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CC8" w:rsidRDefault="00944E55" w:rsidP="00944E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Муниципальное общеобразовательное учреждение </w:t>
      </w:r>
    </w:p>
    <w:p w:rsidR="00944E55" w:rsidRDefault="000422ED" w:rsidP="00944E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44E5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44E55">
        <w:rPr>
          <w:rFonts w:ascii="Times New Roman" w:hAnsi="Times New Roman" w:cs="Times New Roman"/>
          <w:sz w:val="28"/>
          <w:szCs w:val="28"/>
        </w:rPr>
        <w:t>Кебезенская</w:t>
      </w:r>
      <w:proofErr w:type="spellEnd"/>
      <w:r w:rsidR="00944E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средняя общеобразовательная  школа»</w:t>
      </w:r>
    </w:p>
    <w:p w:rsidR="000422ED" w:rsidRDefault="000422ED" w:rsidP="00944E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филиал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Тулойская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школа»</w:t>
      </w:r>
    </w:p>
    <w:p w:rsidR="00944E55" w:rsidRDefault="00944E55">
      <w:pPr>
        <w:rPr>
          <w:rFonts w:ascii="Times New Roman" w:hAnsi="Times New Roman" w:cs="Times New Roman"/>
          <w:sz w:val="28"/>
          <w:szCs w:val="28"/>
        </w:rPr>
      </w:pPr>
    </w:p>
    <w:p w:rsidR="000422ED" w:rsidRDefault="000422ED">
      <w:pPr>
        <w:rPr>
          <w:rFonts w:ascii="Times New Roman" w:hAnsi="Times New Roman" w:cs="Times New Roman"/>
          <w:sz w:val="28"/>
          <w:szCs w:val="28"/>
        </w:rPr>
      </w:pPr>
    </w:p>
    <w:p w:rsidR="000422ED" w:rsidRDefault="000422ED">
      <w:pPr>
        <w:rPr>
          <w:rFonts w:ascii="Times New Roman" w:hAnsi="Times New Roman" w:cs="Times New Roman"/>
          <w:sz w:val="28"/>
          <w:szCs w:val="28"/>
        </w:rPr>
      </w:pPr>
    </w:p>
    <w:p w:rsidR="000422ED" w:rsidRDefault="000422ED">
      <w:pPr>
        <w:rPr>
          <w:rFonts w:ascii="Times New Roman" w:hAnsi="Times New Roman" w:cs="Times New Roman"/>
          <w:sz w:val="28"/>
          <w:szCs w:val="28"/>
        </w:rPr>
      </w:pPr>
    </w:p>
    <w:p w:rsidR="000422ED" w:rsidRDefault="000422ED">
      <w:pPr>
        <w:rPr>
          <w:rFonts w:ascii="Times New Roman" w:hAnsi="Times New Roman" w:cs="Times New Roman"/>
          <w:sz w:val="28"/>
          <w:szCs w:val="28"/>
        </w:rPr>
      </w:pPr>
    </w:p>
    <w:p w:rsidR="000422ED" w:rsidRDefault="000422ED">
      <w:pPr>
        <w:rPr>
          <w:rFonts w:ascii="Times New Roman" w:hAnsi="Times New Roman" w:cs="Times New Roman"/>
          <w:sz w:val="28"/>
          <w:szCs w:val="28"/>
        </w:rPr>
      </w:pPr>
    </w:p>
    <w:p w:rsidR="000422ED" w:rsidRDefault="000422ED">
      <w:pPr>
        <w:rPr>
          <w:rFonts w:ascii="Times New Roman" w:hAnsi="Times New Roman" w:cs="Times New Roman"/>
          <w:sz w:val="28"/>
          <w:szCs w:val="28"/>
        </w:rPr>
      </w:pPr>
    </w:p>
    <w:p w:rsidR="000422ED" w:rsidRDefault="000422E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Инструменты формирования функциональной грамотности </w:t>
      </w:r>
      <w:proofErr w:type="gramStart"/>
      <w:r>
        <w:rPr>
          <w:rFonts w:ascii="Times New Roman" w:hAnsi="Times New Roman" w:cs="Times New Roman"/>
          <w:sz w:val="32"/>
          <w:szCs w:val="32"/>
        </w:rPr>
        <w:t>обучающихся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при подготовке к ГИА и ВПР по истории и обществознанию</w:t>
      </w:r>
    </w:p>
    <w:p w:rsidR="000422ED" w:rsidRDefault="000422ED">
      <w:pPr>
        <w:rPr>
          <w:rFonts w:ascii="Times New Roman" w:hAnsi="Times New Roman" w:cs="Times New Roman"/>
          <w:sz w:val="32"/>
          <w:szCs w:val="32"/>
        </w:rPr>
      </w:pPr>
    </w:p>
    <w:p w:rsidR="000422ED" w:rsidRDefault="000422ED">
      <w:pPr>
        <w:rPr>
          <w:rFonts w:ascii="Times New Roman" w:hAnsi="Times New Roman" w:cs="Times New Roman"/>
          <w:sz w:val="32"/>
          <w:szCs w:val="32"/>
        </w:rPr>
      </w:pPr>
    </w:p>
    <w:p w:rsidR="000422ED" w:rsidRDefault="000422ED">
      <w:pPr>
        <w:rPr>
          <w:rFonts w:ascii="Times New Roman" w:hAnsi="Times New Roman" w:cs="Times New Roman"/>
          <w:sz w:val="32"/>
          <w:szCs w:val="32"/>
        </w:rPr>
      </w:pPr>
    </w:p>
    <w:p w:rsidR="000422ED" w:rsidRDefault="000422ED" w:rsidP="000422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Борбуева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</w:t>
      </w:r>
    </w:p>
    <w:p w:rsidR="000422ED" w:rsidRDefault="000422ED" w:rsidP="000422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учитель истории и </w:t>
      </w:r>
    </w:p>
    <w:p w:rsidR="000422ED" w:rsidRDefault="000422ED" w:rsidP="000422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обществознания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КК</w:t>
      </w:r>
    </w:p>
    <w:p w:rsidR="000422ED" w:rsidRDefault="000422ED" w:rsidP="000422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22ED" w:rsidRDefault="000422ED" w:rsidP="000422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22ED" w:rsidRDefault="000422ED" w:rsidP="000422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22ED" w:rsidRDefault="000422ED" w:rsidP="000422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22ED" w:rsidRDefault="000422ED" w:rsidP="000422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22ED" w:rsidRDefault="000422ED" w:rsidP="000422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22ED" w:rsidRDefault="000422ED" w:rsidP="000422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22ED" w:rsidRDefault="000422ED" w:rsidP="000422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22ED" w:rsidRDefault="000422ED" w:rsidP="000422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22ED" w:rsidRDefault="000422ED" w:rsidP="000422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22ED" w:rsidRDefault="000422ED" w:rsidP="000422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22ED" w:rsidRDefault="000422ED" w:rsidP="000422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22ED" w:rsidRPr="000422ED" w:rsidRDefault="000422ED" w:rsidP="000422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с. Тулой  2024 г.</w:t>
      </w:r>
    </w:p>
    <w:p w:rsidR="00702E83" w:rsidRPr="00031946" w:rsidRDefault="00702E83" w:rsidP="00702E83">
      <w:pPr>
        <w:pStyle w:val="a7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031946">
        <w:rPr>
          <w:color w:val="000000" w:themeColor="text1"/>
          <w:sz w:val="28"/>
          <w:szCs w:val="28"/>
        </w:rPr>
        <w:lastRenderedPageBreak/>
        <w:t xml:space="preserve">Социально-экономические преобразования в России, ставят перед обществом новые цели и задачи не только в экономике и политике, но и в духовной сфере, в сфере образования. Новые условия ставят перед системой образования новую задачу подготовить компетентных, высокообразованных профессионалов, которые будут конкурентоспособными на международной арене. </w:t>
      </w:r>
    </w:p>
    <w:p w:rsidR="000422ED" w:rsidRPr="00EA1E21" w:rsidRDefault="00702E83" w:rsidP="00EA1E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1946">
        <w:rPr>
          <w:rFonts w:ascii="Times New Roman" w:hAnsi="Times New Roman" w:cs="Times New Roman"/>
          <w:sz w:val="28"/>
          <w:szCs w:val="28"/>
        </w:rPr>
        <w:t>Динамичные изменения, происходящие во всех сферах современного общества, оказывают серьёзное воздействие на самого человека, его образ</w:t>
      </w:r>
      <w:r w:rsidR="00EA1E21">
        <w:rPr>
          <w:rFonts w:ascii="Times New Roman" w:hAnsi="Times New Roman" w:cs="Times New Roman"/>
          <w:sz w:val="28"/>
          <w:szCs w:val="28"/>
        </w:rPr>
        <w:t xml:space="preserve"> жизни.</w:t>
      </w:r>
      <w:r w:rsidRPr="00031946">
        <w:rPr>
          <w:rFonts w:ascii="Times New Roman" w:hAnsi="Times New Roman" w:cs="Times New Roman"/>
          <w:sz w:val="28"/>
          <w:szCs w:val="28"/>
        </w:rPr>
        <w:t xml:space="preserve"> </w:t>
      </w:r>
      <w:r w:rsidR="00EA1E21">
        <w:rPr>
          <w:rFonts w:ascii="Times New Roman" w:hAnsi="Times New Roman" w:cs="Times New Roman"/>
          <w:sz w:val="28"/>
          <w:szCs w:val="28"/>
        </w:rPr>
        <w:t xml:space="preserve">В </w:t>
      </w:r>
      <w:r w:rsidRPr="00031946">
        <w:rPr>
          <w:rFonts w:ascii="Times New Roman" w:hAnsi="Times New Roman" w:cs="Times New Roman"/>
          <w:sz w:val="28"/>
          <w:szCs w:val="28"/>
        </w:rPr>
        <w:t xml:space="preserve">современном обществе и обществе ближайшего будущего успех человека во многом будет зависеть от его способности к саморазвитию </w:t>
      </w:r>
      <w:r w:rsidR="00EA1E21">
        <w:rPr>
          <w:rFonts w:ascii="Times New Roman" w:hAnsi="Times New Roman" w:cs="Times New Roman"/>
          <w:sz w:val="28"/>
          <w:szCs w:val="28"/>
        </w:rPr>
        <w:t>и самореализации.</w:t>
      </w:r>
      <w:r w:rsidRPr="00031946">
        <w:rPr>
          <w:rFonts w:ascii="Times New Roman" w:hAnsi="Times New Roman" w:cs="Times New Roman"/>
          <w:sz w:val="28"/>
          <w:szCs w:val="28"/>
        </w:rPr>
        <w:t xml:space="preserve"> Вот почему для современной школы так актуальна задача подготовки обучающихся к успешному взаимодействию в жизненных ситуациях изменяющегося общества, формирования их функциональной грамотности. </w:t>
      </w:r>
      <w:r w:rsidR="00343F35">
        <w:rPr>
          <w:rFonts w:ascii="Times New Roman" w:hAnsi="Times New Roman" w:cs="Times New Roman"/>
          <w:sz w:val="28"/>
          <w:szCs w:val="28"/>
        </w:rPr>
        <w:t xml:space="preserve">Поскольку  формирование функциональной грамотности </w:t>
      </w:r>
      <w:r w:rsidR="000477DA">
        <w:rPr>
          <w:rFonts w:ascii="Times New Roman" w:hAnsi="Times New Roman" w:cs="Times New Roman"/>
          <w:sz w:val="28"/>
          <w:szCs w:val="28"/>
        </w:rPr>
        <w:t xml:space="preserve">    </w:t>
      </w:r>
      <w:r w:rsidR="00343F35">
        <w:rPr>
          <w:rFonts w:ascii="Times New Roman" w:hAnsi="Times New Roman" w:cs="Times New Roman"/>
          <w:sz w:val="28"/>
          <w:szCs w:val="28"/>
        </w:rPr>
        <w:t xml:space="preserve">занимает одну из главных ниш педагогической деятельности, его реализация проходит в рамках разных учебных дисциплин. Значимое место среди </w:t>
      </w:r>
      <w:r w:rsidR="00E85736">
        <w:rPr>
          <w:rFonts w:ascii="Times New Roman" w:hAnsi="Times New Roman" w:cs="Times New Roman"/>
          <w:sz w:val="28"/>
          <w:szCs w:val="28"/>
        </w:rPr>
        <w:t xml:space="preserve">прочих предметов </w:t>
      </w:r>
      <w:r w:rsidR="00343F35">
        <w:rPr>
          <w:rFonts w:ascii="Times New Roman" w:hAnsi="Times New Roman" w:cs="Times New Roman"/>
          <w:sz w:val="28"/>
          <w:szCs w:val="28"/>
        </w:rPr>
        <w:t xml:space="preserve">история и обществознание      </w:t>
      </w:r>
      <w:r w:rsidR="000422E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702E83" w:rsidRDefault="004F238B" w:rsidP="0091127C">
      <w:pPr>
        <w:rPr>
          <w:rFonts w:ascii="Times New Roman" w:hAnsi="Times New Roman" w:cs="Times New Roman"/>
          <w:sz w:val="28"/>
          <w:szCs w:val="28"/>
        </w:rPr>
      </w:pPr>
      <w:r w:rsidRPr="004F238B">
        <w:rPr>
          <w:rFonts w:ascii="Times New Roman" w:hAnsi="Times New Roman" w:cs="Times New Roman"/>
          <w:sz w:val="28"/>
          <w:szCs w:val="28"/>
        </w:rPr>
        <w:t>Но одна из главных проблем истории как учебного предмета состоит в том, что он имеет наименьшую практическую направленность. В истории невозможно, как, например, в математике, связать знания или навыки с повседневной жизнью, или провести эксперимент как в химии или физике. При этом ученикам сложно объяснить, зачем нужно у</w:t>
      </w:r>
      <w:r w:rsidR="0091127C">
        <w:rPr>
          <w:rFonts w:ascii="Times New Roman" w:hAnsi="Times New Roman" w:cs="Times New Roman"/>
          <w:sz w:val="28"/>
          <w:szCs w:val="28"/>
        </w:rPr>
        <w:t>чить исторические особенности,</w:t>
      </w:r>
      <w:r w:rsidRPr="004F238B">
        <w:rPr>
          <w:rFonts w:ascii="Times New Roman" w:hAnsi="Times New Roman" w:cs="Times New Roman"/>
          <w:sz w:val="28"/>
          <w:szCs w:val="28"/>
        </w:rPr>
        <w:t xml:space="preserve"> почему нужно знать даты.</w:t>
      </w:r>
      <w:r w:rsidR="0091127C">
        <w:rPr>
          <w:rFonts w:ascii="Times New Roman" w:hAnsi="Times New Roman" w:cs="Times New Roman"/>
          <w:sz w:val="28"/>
          <w:szCs w:val="28"/>
        </w:rPr>
        <w:t xml:space="preserve"> </w:t>
      </w:r>
      <w:r w:rsidRPr="004F238B">
        <w:rPr>
          <w:rFonts w:ascii="Times New Roman" w:hAnsi="Times New Roman" w:cs="Times New Roman"/>
          <w:sz w:val="28"/>
          <w:szCs w:val="28"/>
        </w:rPr>
        <w:t xml:space="preserve"> Поэтому на уроке нужна сильная мотивация, которая</w:t>
      </w:r>
      <w:r w:rsidR="0091127C">
        <w:rPr>
          <w:rFonts w:ascii="Times New Roman" w:hAnsi="Times New Roman" w:cs="Times New Roman"/>
          <w:sz w:val="28"/>
          <w:szCs w:val="28"/>
        </w:rPr>
        <w:t xml:space="preserve"> увлечет, заинтересует.</w:t>
      </w:r>
    </w:p>
    <w:p w:rsidR="00307428" w:rsidRDefault="003344EE" w:rsidP="003074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5 классе</w:t>
      </w:r>
      <w:r w:rsidR="00D87D68">
        <w:rPr>
          <w:rFonts w:ascii="Times New Roman" w:hAnsi="Times New Roman" w:cs="Times New Roman"/>
          <w:sz w:val="28"/>
          <w:szCs w:val="28"/>
        </w:rPr>
        <w:t xml:space="preserve"> существует  проблема,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74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87D6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плохо воспринимают текст в учебнике. Они по привычке пересказывают материал как в начальных классах. </w:t>
      </w:r>
      <w:r w:rsidR="00307428">
        <w:rPr>
          <w:rFonts w:ascii="Times New Roman" w:hAnsi="Times New Roman" w:cs="Times New Roman"/>
          <w:sz w:val="28"/>
          <w:szCs w:val="28"/>
        </w:rPr>
        <w:t xml:space="preserve"> Как быть? Ведь  и</w:t>
      </w:r>
      <w:r w:rsidR="00307428" w:rsidRPr="003344EE">
        <w:rPr>
          <w:rFonts w:ascii="Times New Roman" w:hAnsi="Times New Roman" w:cs="Times New Roman"/>
          <w:sz w:val="28"/>
          <w:szCs w:val="28"/>
        </w:rPr>
        <w:t>зучение истории строится, в основном, на работе с информацией, представленной в форме текста: учебники, исторические источники, документы.</w:t>
      </w:r>
      <w:r w:rsidR="00307428" w:rsidRPr="00307428">
        <w:rPr>
          <w:rFonts w:ascii="Times New Roman" w:hAnsi="Times New Roman" w:cs="Times New Roman"/>
          <w:sz w:val="28"/>
          <w:szCs w:val="28"/>
        </w:rPr>
        <w:t xml:space="preserve"> </w:t>
      </w:r>
      <w:r w:rsidR="00307428" w:rsidRPr="003344EE">
        <w:rPr>
          <w:rFonts w:ascii="Times New Roman" w:hAnsi="Times New Roman" w:cs="Times New Roman"/>
          <w:sz w:val="28"/>
          <w:szCs w:val="28"/>
        </w:rPr>
        <w:t>Поэтому очень важно научить каждого ученика находить нужную для него информацию в тексте, самостоятельно изучать ее и критически оценивать, понимать смысл прочитанного текста, выделять главное и второстепенное.</w:t>
      </w:r>
      <w:r w:rsidR="00307428" w:rsidRPr="00307428">
        <w:rPr>
          <w:rFonts w:ascii="Times New Roman" w:hAnsi="Times New Roman" w:cs="Times New Roman"/>
          <w:sz w:val="28"/>
          <w:szCs w:val="28"/>
        </w:rPr>
        <w:t xml:space="preserve"> </w:t>
      </w:r>
      <w:r w:rsidR="00307428" w:rsidRPr="003344EE">
        <w:rPr>
          <w:rFonts w:ascii="Times New Roman" w:hAnsi="Times New Roman" w:cs="Times New Roman"/>
          <w:sz w:val="28"/>
          <w:szCs w:val="28"/>
        </w:rPr>
        <w:t xml:space="preserve">Смысловое чтение, как метод работы с текстом, является тем педагогическим инструментом, который поможет ученику развить необходимые умения и навыки. Смысловое чтение – это вид чтения, которое нацелено на понимание </w:t>
      </w:r>
      <w:proofErr w:type="gramStart"/>
      <w:r w:rsidR="00307428" w:rsidRPr="003344EE">
        <w:rPr>
          <w:rFonts w:ascii="Times New Roman" w:hAnsi="Times New Roman" w:cs="Times New Roman"/>
          <w:sz w:val="28"/>
          <w:szCs w:val="28"/>
        </w:rPr>
        <w:t>читающим</w:t>
      </w:r>
      <w:proofErr w:type="gramEnd"/>
      <w:r w:rsidR="00307428" w:rsidRPr="003344EE">
        <w:rPr>
          <w:rFonts w:ascii="Times New Roman" w:hAnsi="Times New Roman" w:cs="Times New Roman"/>
          <w:sz w:val="28"/>
          <w:szCs w:val="28"/>
        </w:rPr>
        <w:t xml:space="preserve"> смыслового содержания текста.</w:t>
      </w:r>
      <w:r w:rsidR="00307428">
        <w:rPr>
          <w:rFonts w:ascii="Times New Roman" w:hAnsi="Times New Roman" w:cs="Times New Roman"/>
          <w:sz w:val="28"/>
          <w:szCs w:val="28"/>
        </w:rPr>
        <w:t xml:space="preserve"> О</w:t>
      </w:r>
      <w:r w:rsidR="00307428" w:rsidRPr="003344EE">
        <w:rPr>
          <w:rFonts w:ascii="Times New Roman" w:hAnsi="Times New Roman" w:cs="Times New Roman"/>
          <w:sz w:val="28"/>
          <w:szCs w:val="28"/>
        </w:rPr>
        <w:t>сновные умения смыслового чтения:</w:t>
      </w:r>
    </w:p>
    <w:p w:rsidR="00307428" w:rsidRDefault="00307428" w:rsidP="003074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344EE">
        <w:rPr>
          <w:rFonts w:ascii="Times New Roman" w:hAnsi="Times New Roman" w:cs="Times New Roman"/>
          <w:sz w:val="28"/>
          <w:szCs w:val="28"/>
        </w:rPr>
        <w:t xml:space="preserve"> умение осмысливать цели чтения; </w:t>
      </w:r>
    </w:p>
    <w:p w:rsidR="00307428" w:rsidRDefault="00307428" w:rsidP="003074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344EE">
        <w:rPr>
          <w:rFonts w:ascii="Times New Roman" w:hAnsi="Times New Roman" w:cs="Times New Roman"/>
          <w:sz w:val="28"/>
          <w:szCs w:val="28"/>
        </w:rPr>
        <w:t>умение извлекать необходимую информацию из прочи</w:t>
      </w:r>
      <w:r>
        <w:rPr>
          <w:rFonts w:ascii="Times New Roman" w:hAnsi="Times New Roman" w:cs="Times New Roman"/>
          <w:sz w:val="28"/>
          <w:szCs w:val="28"/>
        </w:rPr>
        <w:t>танных текстов;</w:t>
      </w:r>
    </w:p>
    <w:p w:rsidR="00307428" w:rsidRDefault="00307428" w:rsidP="003074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344EE">
        <w:rPr>
          <w:rFonts w:ascii="Times New Roman" w:hAnsi="Times New Roman" w:cs="Times New Roman"/>
          <w:sz w:val="28"/>
          <w:szCs w:val="28"/>
        </w:rPr>
        <w:t xml:space="preserve"> умение определять основную и второстепенную информацию; </w:t>
      </w:r>
    </w:p>
    <w:p w:rsidR="00D87D68" w:rsidRDefault="00307428" w:rsidP="001951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344EE">
        <w:rPr>
          <w:rFonts w:ascii="Times New Roman" w:hAnsi="Times New Roman" w:cs="Times New Roman"/>
          <w:sz w:val="28"/>
          <w:szCs w:val="28"/>
        </w:rPr>
        <w:t>умение свободно ориент</w:t>
      </w:r>
      <w:r w:rsidR="00EA5621">
        <w:rPr>
          <w:rFonts w:ascii="Times New Roman" w:hAnsi="Times New Roman" w:cs="Times New Roman"/>
          <w:sz w:val="28"/>
          <w:szCs w:val="28"/>
        </w:rPr>
        <w:t>ироваться и воспринимать тексты.</w:t>
      </w:r>
    </w:p>
    <w:p w:rsidR="00031B8A" w:rsidRDefault="00307428" w:rsidP="001951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5621">
        <w:rPr>
          <w:rFonts w:ascii="Times New Roman" w:hAnsi="Times New Roman" w:cs="Times New Roman"/>
          <w:sz w:val="28"/>
          <w:szCs w:val="28"/>
        </w:rPr>
        <w:lastRenderedPageBreak/>
        <w:t>Действенным методом при обучении осмысленному чтению является те</w:t>
      </w:r>
      <w:proofErr w:type="gramStart"/>
      <w:r w:rsidRPr="00EA5621">
        <w:rPr>
          <w:rFonts w:ascii="Times New Roman" w:hAnsi="Times New Roman" w:cs="Times New Roman"/>
          <w:sz w:val="28"/>
          <w:szCs w:val="28"/>
        </w:rPr>
        <w:t>кст с пр</w:t>
      </w:r>
      <w:proofErr w:type="gramEnd"/>
      <w:r w:rsidRPr="00EA5621">
        <w:rPr>
          <w:rFonts w:ascii="Times New Roman" w:hAnsi="Times New Roman" w:cs="Times New Roman"/>
          <w:sz w:val="28"/>
          <w:szCs w:val="28"/>
        </w:rPr>
        <w:t>опусками или ош</w:t>
      </w:r>
      <w:r w:rsidR="00EA5621">
        <w:rPr>
          <w:rFonts w:ascii="Times New Roman" w:hAnsi="Times New Roman" w:cs="Times New Roman"/>
          <w:sz w:val="28"/>
          <w:szCs w:val="28"/>
        </w:rPr>
        <w:t>ибками. Те</w:t>
      </w:r>
      <w:proofErr w:type="gramStart"/>
      <w:r w:rsidR="00EA5621">
        <w:rPr>
          <w:rFonts w:ascii="Times New Roman" w:hAnsi="Times New Roman" w:cs="Times New Roman"/>
          <w:sz w:val="28"/>
          <w:szCs w:val="28"/>
        </w:rPr>
        <w:t>кст с пр</w:t>
      </w:r>
      <w:proofErr w:type="gramEnd"/>
      <w:r w:rsidR="00EA5621">
        <w:rPr>
          <w:rFonts w:ascii="Times New Roman" w:hAnsi="Times New Roman" w:cs="Times New Roman"/>
          <w:sz w:val="28"/>
          <w:szCs w:val="28"/>
        </w:rPr>
        <w:t>опусками предложил использовать психолог Гальперин в середине 1970 –х годов для формирования внимания при работе с текстом</w:t>
      </w:r>
      <w:r w:rsidR="00195144">
        <w:rPr>
          <w:rFonts w:ascii="Times New Roman" w:hAnsi="Times New Roman" w:cs="Times New Roman"/>
          <w:sz w:val="28"/>
          <w:szCs w:val="28"/>
        </w:rPr>
        <w:t>. Этот метод  лежит в основе приема</w:t>
      </w:r>
    </w:p>
    <w:p w:rsidR="00EA5621" w:rsidRPr="00195144" w:rsidRDefault="00195144" w:rsidP="0019514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5144">
        <w:rPr>
          <w:rFonts w:ascii="Times New Roman" w:hAnsi="Times New Roman" w:cs="Times New Roman"/>
          <w:b/>
          <w:sz w:val="28"/>
          <w:szCs w:val="28"/>
        </w:rPr>
        <w:t>«Закрой окно»</w:t>
      </w:r>
    </w:p>
    <w:p w:rsidR="00195144" w:rsidRPr="00AF5DEC" w:rsidRDefault="00195144" w:rsidP="0019514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Укажите пропущенные слова.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Впишите в каждый пропуск слова, так чтобы в целом получился </w:t>
      </w:r>
      <w:r w:rsidRPr="00AF5DEC">
        <w:rPr>
          <w:rFonts w:ascii="Times New Roman" w:hAnsi="Times New Roman" w:cs="Times New Roman"/>
          <w:sz w:val="28"/>
          <w:szCs w:val="28"/>
        </w:rPr>
        <w:t>связанный рассказ</w:t>
      </w:r>
      <w:r w:rsidR="00AF5DEC" w:rsidRPr="00AF5DE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31B8A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AF5DEC">
        <w:rPr>
          <w:rFonts w:ascii="Times New Roman" w:hAnsi="Times New Roman" w:cs="Times New Roman"/>
          <w:b/>
          <w:i/>
          <w:sz w:val="28"/>
          <w:szCs w:val="28"/>
        </w:rPr>
        <w:t xml:space="preserve"> «Занимаясь  (__________________) женщины заметили, что упавшие в землю зерна дикорастущего  ячменя ли пшеницы дают (_________). Люди стали  специально сеять (__________) в разрыхленную (__________).  Так из  (___________________) возникло (______________) .</w:t>
      </w:r>
      <w:r w:rsidR="00AF5DEC" w:rsidRPr="00AF5DEC">
        <w:rPr>
          <w:rFonts w:ascii="Times New Roman" w:hAnsi="Times New Roman" w:cs="Times New Roman"/>
          <w:b/>
          <w:i/>
          <w:sz w:val="28"/>
          <w:szCs w:val="28"/>
        </w:rPr>
        <w:t xml:space="preserve"> П</w:t>
      </w:r>
      <w:r w:rsidRPr="00AF5DEC">
        <w:rPr>
          <w:rFonts w:ascii="Times New Roman" w:hAnsi="Times New Roman" w:cs="Times New Roman"/>
          <w:b/>
          <w:i/>
          <w:sz w:val="28"/>
          <w:szCs w:val="28"/>
        </w:rPr>
        <w:t>одготовить участок земли для посева было (________)</w:t>
      </w:r>
      <w:r w:rsidR="00AF5DEC" w:rsidRPr="00AF5DEC">
        <w:rPr>
          <w:rFonts w:ascii="Times New Roman" w:hAnsi="Times New Roman" w:cs="Times New Roman"/>
          <w:b/>
          <w:i/>
          <w:sz w:val="28"/>
          <w:szCs w:val="28"/>
        </w:rPr>
        <w:t xml:space="preserve">  - приходилось рубить (_________) каменным (___________), выжигать кустарники, выкорчевывать пни.</w:t>
      </w:r>
      <w:proofErr w:type="gramEnd"/>
      <w:r w:rsidR="00AF5DEC" w:rsidRPr="00AF5DEC">
        <w:rPr>
          <w:rFonts w:ascii="Times New Roman" w:hAnsi="Times New Roman" w:cs="Times New Roman"/>
          <w:b/>
          <w:i/>
          <w:sz w:val="28"/>
          <w:szCs w:val="28"/>
        </w:rPr>
        <w:t xml:space="preserve"> Первые земледельцы вскапывали землю при помощи палки с сучком – деревянной</w:t>
      </w:r>
      <w:proofErr w:type="gramStart"/>
      <w:r w:rsidR="00AF5DEC" w:rsidRPr="00AF5DEC">
        <w:rPr>
          <w:rFonts w:ascii="Times New Roman" w:hAnsi="Times New Roman" w:cs="Times New Roman"/>
          <w:b/>
          <w:i/>
          <w:sz w:val="28"/>
          <w:szCs w:val="28"/>
        </w:rPr>
        <w:t xml:space="preserve"> (__________).  </w:t>
      </w:r>
      <w:proofErr w:type="gramEnd"/>
      <w:r w:rsidR="00AF5DEC" w:rsidRPr="00AF5DEC">
        <w:rPr>
          <w:rFonts w:ascii="Times New Roman" w:hAnsi="Times New Roman" w:cs="Times New Roman"/>
          <w:b/>
          <w:i/>
          <w:sz w:val="28"/>
          <w:szCs w:val="28"/>
        </w:rPr>
        <w:t>Когда поспевал урожай, колосья срезали (_______). Растирали зерна на плоских камнях (_____________), получали муку. На углях очага женщины пекли лепешки».</w:t>
      </w:r>
    </w:p>
    <w:p w:rsidR="00031B8A" w:rsidRDefault="00AF5DEC" w:rsidP="00031B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Тексты с пропущенными словами и историческими ошибками – наиболее любимые задания у 5,6 </w:t>
      </w:r>
      <w:r w:rsidR="00031B8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031B8A">
        <w:rPr>
          <w:rFonts w:ascii="Times New Roman" w:hAnsi="Times New Roman" w:cs="Times New Roman"/>
          <w:sz w:val="28"/>
          <w:szCs w:val="28"/>
        </w:rPr>
        <w:t>классников</w:t>
      </w:r>
      <w:proofErr w:type="spellEnd"/>
      <w:r w:rsidR="00031B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1B8A" w:rsidRDefault="00031B8A" w:rsidP="00031B8A">
      <w:pPr>
        <w:pStyle w:val="2"/>
        <w:ind w:firstLine="0"/>
        <w:jc w:val="left"/>
      </w:pPr>
    </w:p>
    <w:p w:rsidR="00031B8A" w:rsidRPr="00551925" w:rsidRDefault="00031B8A" w:rsidP="00031B8A">
      <w:pPr>
        <w:pStyle w:val="2"/>
        <w:ind w:firstLine="0"/>
        <w:jc w:val="left"/>
      </w:pPr>
      <w:r w:rsidRPr="00551925">
        <w:t>Прием «Текст с историческими ошибками»</w:t>
      </w:r>
    </w:p>
    <w:p w:rsidR="00031B8A" w:rsidRPr="00031B8A" w:rsidRDefault="00031B8A" w:rsidP="00031B8A">
      <w:pPr>
        <w:rPr>
          <w:rFonts w:ascii="Times New Roman" w:hAnsi="Times New Roman" w:cs="Times New Roman"/>
          <w:sz w:val="28"/>
          <w:szCs w:val="28"/>
        </w:rPr>
      </w:pPr>
      <w:r w:rsidRPr="00031B8A">
        <w:rPr>
          <w:rFonts w:ascii="Times New Roman" w:eastAsia="Times New Roman" w:hAnsi="Times New Roman" w:cs="Times New Roman"/>
          <w:sz w:val="28"/>
          <w:szCs w:val="28"/>
        </w:rPr>
        <w:t>Древний Египет</w:t>
      </w:r>
    </w:p>
    <w:p w:rsidR="00031B8A" w:rsidRPr="00031B8A" w:rsidRDefault="00031B8A" w:rsidP="00031B8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31B8A">
        <w:rPr>
          <w:rFonts w:ascii="Times New Roman" w:hAnsi="Times New Roman" w:cs="Times New Roman"/>
          <w:b/>
          <w:i/>
          <w:sz w:val="28"/>
          <w:szCs w:val="28"/>
        </w:rPr>
        <w:t>Тутмос III намеревался увековечить свое имя, построив величайшую пирамиду Египта. Стараясь во всем отличаться от предыдущих царей, он</w:t>
      </w:r>
      <w:r w:rsidRPr="00031B8A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Pr="00031B8A">
        <w:rPr>
          <w:rFonts w:ascii="Times New Roman" w:hAnsi="Times New Roman" w:cs="Times New Roman"/>
          <w:b/>
          <w:i/>
          <w:sz w:val="28"/>
          <w:szCs w:val="28"/>
        </w:rPr>
        <w:t>приказал заложить фундамент постройки на восточном берегу Нила, чтобы ветры, дующие из Сахары, не смогли замедлить строительство.</w:t>
      </w:r>
    </w:p>
    <w:p w:rsidR="00031B8A" w:rsidRPr="00031B8A" w:rsidRDefault="00031B8A" w:rsidP="00031B8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31B8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Однако верховный </w:t>
      </w:r>
      <w:r w:rsidRPr="00031B8A">
        <w:rPr>
          <w:rFonts w:ascii="Times New Roman" w:hAnsi="Times New Roman" w:cs="Times New Roman"/>
          <w:b/>
          <w:i/>
          <w:sz w:val="28"/>
          <w:szCs w:val="28"/>
        </w:rPr>
        <w:t>жрец Хеопс</w:t>
      </w:r>
      <w:r w:rsidRPr="00031B8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доложил царю, что строительство </w:t>
      </w:r>
      <w:r w:rsidRPr="00031B8A">
        <w:rPr>
          <w:rFonts w:ascii="Times New Roman" w:hAnsi="Times New Roman" w:cs="Times New Roman"/>
          <w:b/>
          <w:i/>
          <w:sz w:val="28"/>
          <w:szCs w:val="28"/>
        </w:rPr>
        <w:t>пирамиды затягивается из-за нехватки рабов.</w:t>
      </w:r>
    </w:p>
    <w:p w:rsidR="00031B8A" w:rsidRPr="00031B8A" w:rsidRDefault="00031B8A" w:rsidP="00031B8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31B8A">
        <w:rPr>
          <w:rFonts w:ascii="Times New Roman" w:hAnsi="Times New Roman" w:cs="Times New Roman"/>
          <w:b/>
          <w:i/>
          <w:sz w:val="28"/>
          <w:szCs w:val="28"/>
        </w:rPr>
        <w:t>Царь повелел собирать войско для похода в далекую северную Нубию. Он рассчитывал на большую добычу: серебро, слоновую кость, дерево и, конечно, “живой</w:t>
      </w:r>
      <w:r w:rsidRPr="00031B8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031B8A">
        <w:rPr>
          <w:rFonts w:ascii="Times New Roman" w:hAnsi="Times New Roman" w:cs="Times New Roman"/>
          <w:b/>
          <w:i/>
          <w:sz w:val="28"/>
          <w:szCs w:val="28"/>
        </w:rPr>
        <w:t>товар”. Армия египтян наводила ужас на своих соседей. Покоренные народы называли столицу Египта – город Каир – «городом крови».</w:t>
      </w:r>
    </w:p>
    <w:p w:rsidR="00031B8A" w:rsidRPr="00031B8A" w:rsidRDefault="00031B8A" w:rsidP="00031B8A">
      <w:pPr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031B8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Обеспечив строительство достаточным </w:t>
      </w:r>
      <w:r w:rsidRPr="00031B8A">
        <w:rPr>
          <w:rFonts w:ascii="Times New Roman" w:hAnsi="Times New Roman" w:cs="Times New Roman"/>
          <w:b/>
          <w:i/>
          <w:sz w:val="28"/>
          <w:szCs w:val="28"/>
        </w:rPr>
        <w:t>количеством рабов, царь повелел</w:t>
      </w:r>
      <w:r w:rsidRPr="00031B8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завершить строительство пирамиды к концу 1750 года до н.э.</w:t>
      </w:r>
      <w:r w:rsidRPr="00031B8A">
        <w:rPr>
          <w:rFonts w:ascii="Times New Roman" w:eastAsia="Wingdings" w:hAnsi="Times New Roman" w:cs="Times New Roman"/>
          <w:b/>
          <w:i/>
          <w:color w:val="FE8637"/>
          <w:sz w:val="28"/>
          <w:szCs w:val="28"/>
        </w:rPr>
        <w:t></w:t>
      </w:r>
    </w:p>
    <w:p w:rsidR="00031B8A" w:rsidRPr="00031B8A" w:rsidRDefault="00031B8A" w:rsidP="00031B8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031B8A" w:rsidRDefault="00031B8A" w:rsidP="00031B8A">
      <w:pPr>
        <w:rPr>
          <w:rFonts w:ascii="Times New Roman" w:hAnsi="Times New Roman" w:cs="Times New Roman"/>
          <w:sz w:val="28"/>
          <w:szCs w:val="28"/>
        </w:rPr>
      </w:pPr>
      <w:r w:rsidRPr="00031B8A">
        <w:rPr>
          <w:rFonts w:ascii="Times New Roman" w:hAnsi="Times New Roman" w:cs="Times New Roman"/>
          <w:sz w:val="28"/>
          <w:szCs w:val="28"/>
        </w:rPr>
        <w:lastRenderedPageBreak/>
        <w:t>Прием относится к технологии критического мышления, так как учит ориентироваться в содержании текста и понимать его целостный смысл, находить в тексте требуемую информацию, размышлять при решении учебно-познавательных задач.</w:t>
      </w:r>
    </w:p>
    <w:p w:rsidR="00031B8A" w:rsidRDefault="00031B8A" w:rsidP="00031B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B8A">
        <w:rPr>
          <w:rFonts w:ascii="Times New Roman" w:hAnsi="Times New Roman" w:cs="Times New Roman"/>
          <w:b/>
          <w:sz w:val="28"/>
          <w:szCs w:val="28"/>
        </w:rPr>
        <w:t>Прием «Переводчик»</w:t>
      </w:r>
    </w:p>
    <w:p w:rsidR="00031B8A" w:rsidRDefault="00031B8A" w:rsidP="00031B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Использую при работе с терминологией</w:t>
      </w:r>
      <w:r w:rsidR="009C1ED4">
        <w:rPr>
          <w:rFonts w:ascii="Times New Roman" w:hAnsi="Times New Roman" w:cs="Times New Roman"/>
          <w:sz w:val="28"/>
          <w:szCs w:val="28"/>
        </w:rPr>
        <w:t xml:space="preserve">, помогает разнообразить работу </w:t>
      </w:r>
    </w:p>
    <w:p w:rsidR="009C1ED4" w:rsidRPr="00416E29" w:rsidRDefault="00416E29" w:rsidP="00031B8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16E29">
        <w:rPr>
          <w:rFonts w:ascii="Times New Roman" w:hAnsi="Times New Roman" w:cs="Times New Roman"/>
          <w:b/>
          <w:i/>
          <w:sz w:val="28"/>
          <w:szCs w:val="28"/>
        </w:rPr>
        <w:t xml:space="preserve">Шумеры – древний народ, создавший первые государства в </w:t>
      </w:r>
      <w:proofErr w:type="spellStart"/>
      <w:r w:rsidRPr="00416E29">
        <w:rPr>
          <w:rFonts w:ascii="Times New Roman" w:hAnsi="Times New Roman" w:cs="Times New Roman"/>
          <w:b/>
          <w:i/>
          <w:sz w:val="28"/>
          <w:szCs w:val="28"/>
        </w:rPr>
        <w:t>Двуречье</w:t>
      </w:r>
      <w:proofErr w:type="spellEnd"/>
      <w:r w:rsidRPr="00416E2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16E29" w:rsidRDefault="00416E29" w:rsidP="00031B8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16E29">
        <w:rPr>
          <w:rFonts w:ascii="Times New Roman" w:hAnsi="Times New Roman" w:cs="Times New Roman"/>
          <w:b/>
          <w:i/>
          <w:sz w:val="28"/>
          <w:szCs w:val="28"/>
        </w:rPr>
        <w:t xml:space="preserve">Как называлась письменность  в Междуречье?  </w:t>
      </w:r>
      <w:r>
        <w:rPr>
          <w:rFonts w:ascii="Times New Roman" w:hAnsi="Times New Roman" w:cs="Times New Roman"/>
          <w:b/>
          <w:i/>
          <w:sz w:val="28"/>
          <w:szCs w:val="28"/>
        </w:rPr>
        <w:t>__________.</w:t>
      </w:r>
    </w:p>
    <w:p w:rsidR="004D422A" w:rsidRDefault="004D422A" w:rsidP="00031B8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416E29" w:rsidRDefault="00416E29" w:rsidP="00031B8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Прием «Ключевые слова»</w:t>
      </w:r>
    </w:p>
    <w:p w:rsidR="00416E29" w:rsidRPr="004D422A" w:rsidRDefault="00416E29" w:rsidP="00031B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Придумать  рассказ по ключевым словам</w:t>
      </w:r>
      <w:r w:rsidR="004D422A">
        <w:rPr>
          <w:rFonts w:ascii="Times New Roman" w:hAnsi="Times New Roman" w:cs="Times New Roman"/>
          <w:sz w:val="28"/>
          <w:szCs w:val="28"/>
        </w:rPr>
        <w:t xml:space="preserve">, расставить слова в определенной последовательности  </w:t>
      </w:r>
      <w:r w:rsidR="004D422A" w:rsidRPr="004D422A">
        <w:rPr>
          <w:rFonts w:ascii="Times New Roman" w:hAnsi="Times New Roman" w:cs="Times New Roman"/>
          <w:b/>
          <w:i/>
          <w:sz w:val="28"/>
          <w:szCs w:val="28"/>
        </w:rPr>
        <w:t xml:space="preserve">« </w:t>
      </w:r>
      <w:proofErr w:type="spellStart"/>
      <w:r w:rsidR="004D422A" w:rsidRPr="004D422A">
        <w:rPr>
          <w:rFonts w:ascii="Times New Roman" w:hAnsi="Times New Roman" w:cs="Times New Roman"/>
          <w:b/>
          <w:i/>
          <w:sz w:val="28"/>
          <w:szCs w:val="28"/>
        </w:rPr>
        <w:t>Цинь</w:t>
      </w:r>
      <w:proofErr w:type="spellEnd"/>
      <w:r w:rsidR="004D422A" w:rsidRPr="004D422A">
        <w:rPr>
          <w:rFonts w:ascii="Times New Roman" w:hAnsi="Times New Roman" w:cs="Times New Roman"/>
          <w:b/>
          <w:i/>
          <w:sz w:val="28"/>
          <w:szCs w:val="28"/>
        </w:rPr>
        <w:t>,  гунны, Великая Китайская стена, шелк, компас, бумага»</w:t>
      </w:r>
      <w:r w:rsidR="004D422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C2D31" w:rsidRDefault="00EC2D31" w:rsidP="00307428">
      <w:pPr>
        <w:rPr>
          <w:rFonts w:ascii="Times New Roman" w:hAnsi="Times New Roman" w:cs="Times New Roman"/>
          <w:sz w:val="28"/>
          <w:szCs w:val="28"/>
        </w:rPr>
      </w:pPr>
    </w:p>
    <w:p w:rsidR="00ED1BEB" w:rsidRDefault="00ED1BEB" w:rsidP="00ED1BE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развития мыслительных навыков обучающихся использую следующие приемы</w:t>
      </w:r>
    </w:p>
    <w:p w:rsidR="00ED1BEB" w:rsidRDefault="00ED1BEB" w:rsidP="00ED1B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501">
        <w:rPr>
          <w:rFonts w:ascii="Times New Roman" w:hAnsi="Times New Roman" w:cs="Times New Roman"/>
          <w:b/>
          <w:sz w:val="28"/>
          <w:szCs w:val="28"/>
        </w:rPr>
        <w:t>Прием «Работа с вопросником»</w:t>
      </w:r>
      <w:r w:rsidR="005D5501" w:rsidRPr="005D5501">
        <w:rPr>
          <w:rFonts w:ascii="Times New Roman" w:hAnsi="Times New Roman" w:cs="Times New Roman"/>
          <w:b/>
          <w:sz w:val="28"/>
          <w:szCs w:val="28"/>
        </w:rPr>
        <w:t>.</w:t>
      </w:r>
      <w:r w:rsidR="005D5501">
        <w:rPr>
          <w:rFonts w:ascii="Times New Roman" w:hAnsi="Times New Roman" w:cs="Times New Roman"/>
          <w:sz w:val="28"/>
          <w:szCs w:val="28"/>
        </w:rPr>
        <w:t xml:space="preserve"> Этот прием использую на этапе самостоятельной работы с учебником, предлагаю детям несколько вопросов к тексту, на которые они сами должны найти ответ. Вопросы могут быть прямые, так и косвенные. Дети самостоятельно анализируют и рассуждают, опираясь на свой собственный опыт. Затем проводиться  фронтальная проверка, проверить правильность найденных ответов.</w:t>
      </w:r>
    </w:p>
    <w:p w:rsidR="005D5501" w:rsidRDefault="005D5501" w:rsidP="00ED1BE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5501">
        <w:rPr>
          <w:rFonts w:ascii="Times New Roman" w:hAnsi="Times New Roman" w:cs="Times New Roman"/>
          <w:b/>
          <w:sz w:val="28"/>
          <w:szCs w:val="28"/>
        </w:rPr>
        <w:t>Прием «Толстые и тонкие вопросы»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 xml:space="preserve">Используя этот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ученики учатся различать те вопросы, на которые можно</w:t>
      </w:r>
      <w:r w:rsidR="005A0848">
        <w:rPr>
          <w:rFonts w:ascii="Times New Roman" w:hAnsi="Times New Roman" w:cs="Times New Roman"/>
          <w:sz w:val="28"/>
          <w:szCs w:val="28"/>
        </w:rPr>
        <w:t xml:space="preserve"> дать однозначный ответ (тонкий</w:t>
      </w:r>
      <w:r>
        <w:rPr>
          <w:rFonts w:ascii="Times New Roman" w:hAnsi="Times New Roman" w:cs="Times New Roman"/>
          <w:sz w:val="28"/>
          <w:szCs w:val="28"/>
        </w:rPr>
        <w:t>) и те, на которые нельзя ответить однозначно (толстый)</w:t>
      </w:r>
    </w:p>
    <w:p w:rsidR="005D5501" w:rsidRDefault="005D5501" w:rsidP="00ED1B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65F9" w:rsidRPr="000665F9" w:rsidRDefault="000665F9" w:rsidP="000665F9">
      <w:pPr>
        <w:tabs>
          <w:tab w:val="left" w:pos="5529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0665F9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53BD8A" wp14:editId="309B1074">
                <wp:simplePos x="0" y="0"/>
                <wp:positionH relativeFrom="column">
                  <wp:posOffset>1964690</wp:posOffset>
                </wp:positionH>
                <wp:positionV relativeFrom="paragraph">
                  <wp:posOffset>63452</wp:posOffset>
                </wp:positionV>
                <wp:extent cx="1388110" cy="1794294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110" cy="1794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65F9" w:rsidRPr="000665F9" w:rsidRDefault="000665F9" w:rsidP="000665F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144"/>
                                <w:szCs w:val="1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144"/>
                                <w:szCs w:val="1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54.7pt;margin-top:5pt;width:109.3pt;height:14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" filled="f" stroked="f">
                <v:fill o:detectmouseclick="t"/>
                <v:textbox>
                  <w:txbxContent>
                    <w:p w:rsidR="000665F9" w:rsidRPr="000665F9" w:rsidRDefault="000665F9" w:rsidP="000665F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144"/>
                          <w:szCs w:val="1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144"/>
                          <w:szCs w:val="14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0665F9">
        <w:rPr>
          <w:rFonts w:ascii="Times New Roman" w:hAnsi="Times New Roman" w:cs="Times New Roman"/>
          <w:b/>
          <w:sz w:val="28"/>
          <w:szCs w:val="28"/>
        </w:rPr>
        <w:t>Толстые вопросы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 w:rsidRPr="000665F9">
        <w:rPr>
          <w:rFonts w:ascii="Times New Roman" w:hAnsi="Times New Roman" w:cs="Times New Roman"/>
          <w:b/>
          <w:sz w:val="28"/>
          <w:szCs w:val="28"/>
        </w:rPr>
        <w:t>Тонкие вопросы</w:t>
      </w:r>
    </w:p>
    <w:p w:rsidR="000665F9" w:rsidRDefault="000665F9" w:rsidP="000665F9">
      <w:pPr>
        <w:tabs>
          <w:tab w:val="left" w:pos="622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665F9" w:rsidRDefault="000665F9" w:rsidP="000665F9">
      <w:pPr>
        <w:tabs>
          <w:tab w:val="left" w:pos="578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несколько объяснений,</w:t>
      </w:r>
      <w:r>
        <w:rPr>
          <w:rFonts w:ascii="Times New Roman" w:hAnsi="Times New Roman" w:cs="Times New Roman"/>
          <w:sz w:val="28"/>
          <w:szCs w:val="28"/>
        </w:rPr>
        <w:tab/>
        <w:t>Кто …?    Что…?</w:t>
      </w:r>
    </w:p>
    <w:p w:rsidR="000665F9" w:rsidRPr="000665F9" w:rsidRDefault="000665F9" w:rsidP="000665F9">
      <w:pPr>
        <w:tabs>
          <w:tab w:val="left" w:pos="578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почему…?</w:t>
      </w:r>
      <w:r>
        <w:rPr>
          <w:rFonts w:ascii="Times New Roman" w:hAnsi="Times New Roman" w:cs="Times New Roman"/>
          <w:sz w:val="28"/>
          <w:szCs w:val="28"/>
        </w:rPr>
        <w:tab/>
        <w:t>Когда…?    Может…?</w:t>
      </w:r>
    </w:p>
    <w:p w:rsidR="000665F9" w:rsidRDefault="000665F9" w:rsidP="000665F9">
      <w:pPr>
        <w:tabs>
          <w:tab w:val="left" w:pos="578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Вы считаете…?</w:t>
      </w:r>
      <w:r>
        <w:rPr>
          <w:rFonts w:ascii="Times New Roman" w:hAnsi="Times New Roman" w:cs="Times New Roman"/>
          <w:sz w:val="28"/>
          <w:szCs w:val="28"/>
        </w:rPr>
        <w:tab/>
        <w:t>Как звали…?</w:t>
      </w:r>
    </w:p>
    <w:p w:rsidR="000665F9" w:rsidRDefault="000665F9" w:rsidP="000665F9">
      <w:pPr>
        <w:tabs>
          <w:tab w:val="left" w:pos="578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Предположите, что будет…?</w:t>
      </w:r>
      <w:r>
        <w:rPr>
          <w:rFonts w:ascii="Times New Roman" w:hAnsi="Times New Roman" w:cs="Times New Roman"/>
          <w:sz w:val="28"/>
          <w:szCs w:val="28"/>
        </w:rPr>
        <w:tab/>
        <w:t xml:space="preserve">Верно ли…?    </w:t>
      </w:r>
    </w:p>
    <w:p w:rsidR="000665F9" w:rsidRDefault="005A0848" w:rsidP="000665F9">
      <w:pPr>
        <w:tabs>
          <w:tab w:val="left" w:pos="578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Что, если …</w:t>
      </w:r>
      <w:r w:rsidR="00C87371">
        <w:rPr>
          <w:rFonts w:ascii="Times New Roman" w:hAnsi="Times New Roman" w:cs="Times New Roman"/>
          <w:sz w:val="28"/>
          <w:szCs w:val="28"/>
        </w:rPr>
        <w:t>?</w:t>
      </w:r>
      <w:r w:rsidR="000665F9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C87371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665F9">
        <w:rPr>
          <w:rFonts w:ascii="Times New Roman" w:hAnsi="Times New Roman" w:cs="Times New Roman"/>
          <w:sz w:val="28"/>
          <w:szCs w:val="28"/>
        </w:rPr>
        <w:t>Согласны ли Вы…?</w:t>
      </w:r>
    </w:p>
    <w:p w:rsidR="000665F9" w:rsidRDefault="000665F9" w:rsidP="00ED1B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65F9" w:rsidRDefault="000665F9" w:rsidP="00ED1B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65F9" w:rsidRPr="005D5501" w:rsidRDefault="000665F9" w:rsidP="00ED1B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1BEB" w:rsidRDefault="00ED1BEB" w:rsidP="00307428">
      <w:pPr>
        <w:rPr>
          <w:rFonts w:ascii="Times New Roman" w:hAnsi="Times New Roman" w:cs="Times New Roman"/>
          <w:sz w:val="28"/>
          <w:szCs w:val="28"/>
        </w:rPr>
      </w:pPr>
    </w:p>
    <w:p w:rsidR="00EC2D31" w:rsidRDefault="00EC2D31" w:rsidP="00EC2D31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Также к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307428" w:rsidRPr="00EA5621">
        <w:rPr>
          <w:rFonts w:ascii="Times New Roman" w:hAnsi="Times New Roman" w:cs="Times New Roman"/>
          <w:color w:val="000000"/>
          <w:sz w:val="28"/>
          <w:szCs w:val="28"/>
        </w:rPr>
        <w:t>редства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 </w:t>
      </w:r>
      <w:r w:rsidR="00307428" w:rsidRPr="00EA5621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формирования функциональн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ой грамотности относятся </w:t>
      </w:r>
    </w:p>
    <w:p w:rsidR="00307428" w:rsidRDefault="00EC2D31" w:rsidP="00EC2D31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307428" w:rsidRPr="00EA5621">
        <w:rPr>
          <w:rFonts w:ascii="Times New Roman" w:hAnsi="Times New Roman" w:cs="Times New Roman"/>
          <w:color w:val="000000"/>
          <w:sz w:val="28"/>
          <w:szCs w:val="28"/>
        </w:rPr>
        <w:t>пересказы (мифов, биографий, рассказов и т.д.) - предоставление учащемуся возможности, монологически грамотно изъясняя свои мысли;</w:t>
      </w:r>
    </w:p>
    <w:p w:rsidR="00EC2D31" w:rsidRPr="00EA5621" w:rsidRDefault="00EC2D31" w:rsidP="00EC2D31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составление рассказов от имени героев, участников событий;</w:t>
      </w:r>
    </w:p>
    <w:p w:rsidR="00307428" w:rsidRPr="00EA5621" w:rsidRDefault="00EC2D31" w:rsidP="00EC2D3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307428" w:rsidRPr="00EA5621">
        <w:rPr>
          <w:rFonts w:ascii="Times New Roman" w:hAnsi="Times New Roman" w:cs="Times New Roman"/>
          <w:color w:val="000000"/>
          <w:sz w:val="28"/>
          <w:szCs w:val="28"/>
        </w:rPr>
        <w:t>познавательные иг</w:t>
      </w:r>
      <w:r>
        <w:rPr>
          <w:rFonts w:ascii="Times New Roman" w:hAnsi="Times New Roman" w:cs="Times New Roman"/>
          <w:color w:val="000000"/>
          <w:sz w:val="28"/>
          <w:szCs w:val="28"/>
        </w:rPr>
        <w:t>ры, викторины</w:t>
      </w:r>
      <w:r w:rsidR="00307428" w:rsidRPr="00EA562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07428" w:rsidRPr="00EA5621" w:rsidRDefault="00EC2D31" w:rsidP="00EC2D3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307428" w:rsidRPr="00EA5621">
        <w:rPr>
          <w:rFonts w:ascii="Times New Roman" w:hAnsi="Times New Roman" w:cs="Times New Roman"/>
          <w:color w:val="000000"/>
          <w:sz w:val="28"/>
          <w:szCs w:val="28"/>
        </w:rPr>
        <w:t>исторические и обществоведческие диктанты и эссе с их последующей коррекцией со стороны учителя, что формирует письменную грамотность учащихся;</w:t>
      </w:r>
    </w:p>
    <w:p w:rsidR="00307428" w:rsidRPr="00EA5621" w:rsidRDefault="00EC2D31" w:rsidP="00EC2D3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307428" w:rsidRPr="00EA5621">
        <w:rPr>
          <w:rFonts w:ascii="Times New Roman" w:hAnsi="Times New Roman" w:cs="Times New Roman"/>
          <w:color w:val="000000"/>
          <w:sz w:val="28"/>
          <w:szCs w:val="28"/>
        </w:rPr>
        <w:t>изучение исторических и правовых документов, их подробный анализ;</w:t>
      </w:r>
    </w:p>
    <w:p w:rsidR="00307428" w:rsidRDefault="00EC2D31" w:rsidP="00EC2D3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307428" w:rsidRPr="00EA5621">
        <w:rPr>
          <w:rFonts w:ascii="Times New Roman" w:hAnsi="Times New Roman" w:cs="Times New Roman"/>
          <w:color w:val="000000"/>
          <w:sz w:val="28"/>
          <w:szCs w:val="28"/>
        </w:rPr>
        <w:t>чтение вариативных источников;</w:t>
      </w:r>
    </w:p>
    <w:p w:rsidR="003344EE" w:rsidRDefault="00EC2D31" w:rsidP="00EC2D3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EC2D31">
        <w:rPr>
          <w:rFonts w:ascii="Times New Roman" w:hAnsi="Times New Roman" w:cs="Times New Roman"/>
          <w:color w:val="000000"/>
          <w:sz w:val="28"/>
          <w:szCs w:val="28"/>
        </w:rPr>
        <w:t>исследовательские работы в форме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</w:t>
      </w:r>
      <w:r w:rsidR="005F3837">
        <w:rPr>
          <w:rFonts w:ascii="Times New Roman" w:hAnsi="Times New Roman" w:cs="Times New Roman"/>
          <w:color w:val="000000"/>
          <w:sz w:val="28"/>
          <w:szCs w:val="28"/>
        </w:rPr>
        <w:t>зентаций, рефератов;</w:t>
      </w:r>
    </w:p>
    <w:p w:rsidR="005F3837" w:rsidRDefault="005F3837" w:rsidP="00EC2D3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составление кластеров.</w:t>
      </w:r>
    </w:p>
    <w:p w:rsidR="003A7048" w:rsidRPr="00EC2D31" w:rsidRDefault="003A7048" w:rsidP="00EC2D3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5A0848">
        <w:rPr>
          <w:rFonts w:ascii="Times New Roman" w:hAnsi="Times New Roman" w:cs="Times New Roman"/>
          <w:color w:val="000000"/>
          <w:sz w:val="28"/>
          <w:szCs w:val="28"/>
        </w:rPr>
        <w:t>прием «</w:t>
      </w:r>
      <w:proofErr w:type="spellStart"/>
      <w:r w:rsidR="005A0848">
        <w:rPr>
          <w:rFonts w:ascii="Times New Roman" w:hAnsi="Times New Roman" w:cs="Times New Roman"/>
          <w:color w:val="000000"/>
          <w:sz w:val="28"/>
          <w:szCs w:val="28"/>
        </w:rPr>
        <w:t>Инсерт</w:t>
      </w:r>
      <w:proofErr w:type="spellEnd"/>
      <w:r w:rsidR="005A0848">
        <w:rPr>
          <w:rFonts w:ascii="Times New Roman" w:hAnsi="Times New Roman" w:cs="Times New Roman"/>
          <w:color w:val="000000"/>
          <w:sz w:val="28"/>
          <w:szCs w:val="28"/>
        </w:rPr>
        <w:t>» технология критического мышления.</w:t>
      </w:r>
    </w:p>
    <w:p w:rsidR="003344EE" w:rsidRDefault="003344EE" w:rsidP="003344EE"/>
    <w:p w:rsidR="003344EE" w:rsidRDefault="003344EE" w:rsidP="005A0848">
      <w:pPr>
        <w:pStyle w:val="1"/>
        <w:ind w:firstLine="0"/>
        <w:jc w:val="left"/>
      </w:pPr>
      <w:bookmarkStart w:id="0" w:name="_Toc47856387"/>
      <w:r>
        <w:t>Н</w:t>
      </w:r>
      <w:r w:rsidRPr="00AF61F0">
        <w:t>е сплошные</w:t>
      </w:r>
      <w:r>
        <w:t xml:space="preserve"> виды текста</w:t>
      </w:r>
      <w:bookmarkEnd w:id="0"/>
    </w:p>
    <w:p w:rsidR="003344EE" w:rsidRPr="00C91560" w:rsidRDefault="003344EE" w:rsidP="00C91560">
      <w:pPr>
        <w:tabs>
          <w:tab w:val="left" w:pos="567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color w:val="000000"/>
        </w:rPr>
        <w:t xml:space="preserve"> </w:t>
      </w:r>
      <w:r w:rsidRPr="00C91560">
        <w:rPr>
          <w:rFonts w:ascii="Times New Roman" w:hAnsi="Times New Roman" w:cs="Times New Roman"/>
          <w:color w:val="000000"/>
          <w:sz w:val="28"/>
          <w:szCs w:val="28"/>
        </w:rPr>
        <w:t>К не сплошным видам текста следует отнести: графики, диаграммы, схемы, таблицы.</w:t>
      </w:r>
    </w:p>
    <w:p w:rsidR="003344EE" w:rsidRDefault="003344EE" w:rsidP="00C91560">
      <w:pPr>
        <w:pStyle w:val="2"/>
        <w:ind w:firstLine="0"/>
        <w:jc w:val="left"/>
      </w:pPr>
      <w:bookmarkStart w:id="1" w:name="_Toc47856388"/>
      <w:r>
        <w:t>Прием «Работа с картой»</w:t>
      </w:r>
      <w:bookmarkEnd w:id="1"/>
    </w:p>
    <w:p w:rsidR="003344EE" w:rsidRPr="005A0848" w:rsidRDefault="003344EE" w:rsidP="003344EE">
      <w:pPr>
        <w:rPr>
          <w:lang w:eastAsia="ru-RU"/>
        </w:rPr>
      </w:pPr>
      <w:r w:rsidRPr="00C91560">
        <w:rPr>
          <w:rFonts w:ascii="Times New Roman" w:hAnsi="Times New Roman" w:cs="Times New Roman"/>
          <w:sz w:val="28"/>
          <w:szCs w:val="28"/>
        </w:rPr>
        <w:t>Тема «Древний Рим» 5 класс.</w:t>
      </w:r>
    </w:p>
    <w:p w:rsidR="003344EE" w:rsidRDefault="003344EE" w:rsidP="003344EE">
      <w:pPr>
        <w:tabs>
          <w:tab w:val="left" w:pos="567"/>
        </w:tabs>
        <w:ind w:left="284"/>
        <w:rPr>
          <w:rFonts w:cs="Times New Roman"/>
          <w:color w:val="000000"/>
        </w:rPr>
      </w:pPr>
    </w:p>
    <w:p w:rsidR="003344EE" w:rsidRPr="00C91560" w:rsidRDefault="003344EE" w:rsidP="003344EE">
      <w:pPr>
        <w:pStyle w:val="a8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1560">
        <w:rPr>
          <w:rFonts w:ascii="Times New Roman" w:hAnsi="Times New Roman" w:cs="Times New Roman"/>
          <w:sz w:val="28"/>
          <w:szCs w:val="28"/>
        </w:rPr>
        <w:t>Как называется полуостров, на котором находится Рим?</w:t>
      </w:r>
    </w:p>
    <w:p w:rsidR="003344EE" w:rsidRPr="00C91560" w:rsidRDefault="003344EE" w:rsidP="003344EE">
      <w:pPr>
        <w:pStyle w:val="a8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1560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C91560">
        <w:rPr>
          <w:rFonts w:ascii="Times New Roman" w:hAnsi="Times New Roman" w:cs="Times New Roman"/>
          <w:sz w:val="28"/>
          <w:szCs w:val="28"/>
        </w:rPr>
        <w:t>берегу</w:t>
      </w:r>
      <w:proofErr w:type="gramEnd"/>
      <w:r w:rsidRPr="00C91560">
        <w:rPr>
          <w:rFonts w:ascii="Times New Roman" w:hAnsi="Times New Roman" w:cs="Times New Roman"/>
          <w:sz w:val="28"/>
          <w:szCs w:val="28"/>
        </w:rPr>
        <w:t xml:space="preserve"> какой реки основан Рим?</w:t>
      </w:r>
    </w:p>
    <w:p w:rsidR="003344EE" w:rsidRPr="00C91560" w:rsidRDefault="003344EE" w:rsidP="003344EE">
      <w:pPr>
        <w:pStyle w:val="a8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1560">
        <w:rPr>
          <w:rFonts w:ascii="Times New Roman" w:hAnsi="Times New Roman" w:cs="Times New Roman"/>
          <w:sz w:val="28"/>
          <w:szCs w:val="28"/>
        </w:rPr>
        <w:t>Какие моря омывают Италию?</w:t>
      </w:r>
    </w:p>
    <w:p w:rsidR="003344EE" w:rsidRPr="00C91560" w:rsidRDefault="003344EE" w:rsidP="003344EE">
      <w:pPr>
        <w:pStyle w:val="a8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1560">
        <w:rPr>
          <w:rFonts w:ascii="Times New Roman" w:hAnsi="Times New Roman" w:cs="Times New Roman"/>
          <w:sz w:val="28"/>
          <w:szCs w:val="28"/>
        </w:rPr>
        <w:t xml:space="preserve">Какие горы тянутся вдоль всего полуострова? </w:t>
      </w:r>
    </w:p>
    <w:p w:rsidR="003344EE" w:rsidRPr="00C91560" w:rsidRDefault="003344EE" w:rsidP="003344EE">
      <w:pPr>
        <w:pStyle w:val="a8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1560">
        <w:rPr>
          <w:rFonts w:ascii="Times New Roman" w:hAnsi="Times New Roman" w:cs="Times New Roman"/>
          <w:sz w:val="28"/>
          <w:szCs w:val="28"/>
        </w:rPr>
        <w:t xml:space="preserve">Какие горы прикрывают Италию с севера? </w:t>
      </w:r>
    </w:p>
    <w:p w:rsidR="003344EE" w:rsidRPr="00C91560" w:rsidRDefault="005A0848" w:rsidP="003344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0" allowOverlap="1" wp14:anchorId="212090B9" wp14:editId="795CC572">
            <wp:simplePos x="0" y="0"/>
            <wp:positionH relativeFrom="page">
              <wp:posOffset>826770</wp:posOffset>
            </wp:positionH>
            <wp:positionV relativeFrom="page">
              <wp:posOffset>6777355</wp:posOffset>
            </wp:positionV>
            <wp:extent cx="3005455" cy="2945130"/>
            <wp:effectExtent l="0" t="0" r="4445" b="7620"/>
            <wp:wrapTight wrapText="bothSides">
              <wp:wrapPolygon edited="0">
                <wp:start x="0" y="0"/>
                <wp:lineTo x="0" y="21516"/>
                <wp:lineTo x="21495" y="21516"/>
                <wp:lineTo x="21495" y="0"/>
                <wp:lineTo x="0" y="0"/>
              </wp:wrapPolygon>
            </wp:wrapTight>
            <wp:docPr id="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46" t="6134" r="44022" b="8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44EE" w:rsidRDefault="003344EE" w:rsidP="003344EE">
      <w:pPr>
        <w:widowControl w:val="0"/>
        <w:autoSpaceDE w:val="0"/>
        <w:autoSpaceDN w:val="0"/>
        <w:adjustRightInd w:val="0"/>
        <w:rPr>
          <w:szCs w:val="28"/>
        </w:rPr>
      </w:pPr>
    </w:p>
    <w:p w:rsidR="003344EE" w:rsidRDefault="00FF5942" w:rsidP="003344E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0\Downloads\dd71dba4064dadd0c434a46003e00301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\Downloads\dd71dba4064dadd0c434a46003e00301-800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4EE" w:rsidRDefault="003344EE" w:rsidP="003344EE"/>
    <w:p w:rsidR="003344EE" w:rsidRDefault="00FF5942" w:rsidP="003344EE">
      <w:r>
        <w:rPr>
          <w:noProof/>
          <w:lang w:eastAsia="ru-RU"/>
        </w:rPr>
        <w:drawing>
          <wp:inline distT="0" distB="0" distL="0" distR="0">
            <wp:extent cx="5940425" cy="1927391"/>
            <wp:effectExtent l="0" t="0" r="3175" b="0"/>
            <wp:docPr id="10" name="Рисунок 10" descr="C:\Users\0\Downloads\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\Downloads\scale_120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4EE" w:rsidRDefault="003344EE" w:rsidP="003344EE"/>
    <w:p w:rsidR="003344EE" w:rsidRDefault="003344EE" w:rsidP="003344EE">
      <w:pPr>
        <w:widowControl w:val="0"/>
        <w:autoSpaceDE w:val="0"/>
        <w:autoSpaceDN w:val="0"/>
        <w:adjustRightInd w:val="0"/>
        <w:rPr>
          <w:szCs w:val="28"/>
        </w:rPr>
      </w:pPr>
    </w:p>
    <w:p w:rsidR="003344EE" w:rsidRDefault="003344EE" w:rsidP="003344EE">
      <w:pPr>
        <w:widowControl w:val="0"/>
        <w:autoSpaceDE w:val="0"/>
        <w:autoSpaceDN w:val="0"/>
        <w:adjustRightInd w:val="0"/>
        <w:rPr>
          <w:szCs w:val="28"/>
        </w:rPr>
      </w:pPr>
    </w:p>
    <w:p w:rsidR="003344EE" w:rsidRDefault="003344EE" w:rsidP="003344EE">
      <w:pPr>
        <w:widowControl w:val="0"/>
        <w:autoSpaceDE w:val="0"/>
        <w:autoSpaceDN w:val="0"/>
        <w:adjustRightInd w:val="0"/>
        <w:rPr>
          <w:szCs w:val="28"/>
        </w:rPr>
      </w:pPr>
    </w:p>
    <w:p w:rsidR="003344EE" w:rsidRDefault="003344EE" w:rsidP="003344EE">
      <w:pPr>
        <w:widowControl w:val="0"/>
        <w:autoSpaceDE w:val="0"/>
        <w:autoSpaceDN w:val="0"/>
        <w:adjustRightInd w:val="0"/>
        <w:rPr>
          <w:szCs w:val="28"/>
        </w:rPr>
      </w:pPr>
    </w:p>
    <w:p w:rsidR="003344EE" w:rsidRDefault="003344EE" w:rsidP="003344EE">
      <w:pPr>
        <w:widowControl w:val="0"/>
        <w:autoSpaceDE w:val="0"/>
        <w:autoSpaceDN w:val="0"/>
        <w:adjustRightInd w:val="0"/>
        <w:rPr>
          <w:szCs w:val="28"/>
        </w:rPr>
      </w:pPr>
    </w:p>
    <w:p w:rsidR="003344EE" w:rsidRDefault="003344EE" w:rsidP="003344EE">
      <w:pPr>
        <w:widowControl w:val="0"/>
        <w:autoSpaceDE w:val="0"/>
        <w:autoSpaceDN w:val="0"/>
        <w:adjustRightInd w:val="0"/>
        <w:rPr>
          <w:szCs w:val="28"/>
        </w:rPr>
      </w:pPr>
    </w:p>
    <w:p w:rsidR="003344EE" w:rsidRDefault="00FF5942" w:rsidP="00FF59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F5942">
        <w:rPr>
          <w:rFonts w:ascii="Times New Roman" w:hAnsi="Times New Roman" w:cs="Times New Roman"/>
          <w:b/>
          <w:sz w:val="28"/>
          <w:szCs w:val="28"/>
        </w:rPr>
        <w:lastRenderedPageBreak/>
        <w:t>Прием «Сравнительная таблица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F5942" w:rsidRDefault="00FF5942" w:rsidP="00FF59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 1. Найти общие и отличительные признаки в данных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рисунках</w:t>
      </w:r>
      <w:proofErr w:type="gramEnd"/>
      <w:r w:rsidR="005F3837">
        <w:rPr>
          <w:rFonts w:ascii="Times New Roman" w:hAnsi="Times New Roman" w:cs="Times New Roman"/>
          <w:sz w:val="28"/>
          <w:szCs w:val="28"/>
        </w:rPr>
        <w:t xml:space="preserve"> и запишите в таблицу  </w:t>
      </w:r>
      <w:r w:rsidR="005F3837" w:rsidRPr="005F3837">
        <w:rPr>
          <w:rFonts w:ascii="Times New Roman" w:hAnsi="Times New Roman" w:cs="Times New Roman"/>
          <w:b/>
          <w:sz w:val="28"/>
          <w:szCs w:val="28"/>
        </w:rPr>
        <w:t>«Родовая и соседская община»</w:t>
      </w:r>
    </w:p>
    <w:p w:rsidR="005F3837" w:rsidRDefault="005F3837" w:rsidP="00FF59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F3837" w:rsidTr="005F3837">
        <w:tc>
          <w:tcPr>
            <w:tcW w:w="3190" w:type="dxa"/>
          </w:tcPr>
          <w:p w:rsidR="005F3837" w:rsidRPr="005F3837" w:rsidRDefault="005F3837" w:rsidP="00FF594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3837">
              <w:rPr>
                <w:rFonts w:ascii="Times New Roman" w:hAnsi="Times New Roman"/>
                <w:b/>
                <w:i/>
                <w:sz w:val="28"/>
                <w:szCs w:val="28"/>
              </w:rPr>
              <w:t>Критерии</w:t>
            </w:r>
          </w:p>
        </w:tc>
        <w:tc>
          <w:tcPr>
            <w:tcW w:w="3190" w:type="dxa"/>
          </w:tcPr>
          <w:p w:rsidR="005F3837" w:rsidRPr="005F3837" w:rsidRDefault="005F3837" w:rsidP="00FF594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3837">
              <w:rPr>
                <w:rFonts w:ascii="Times New Roman" w:hAnsi="Times New Roman"/>
                <w:b/>
                <w:i/>
                <w:sz w:val="28"/>
                <w:szCs w:val="28"/>
              </w:rPr>
              <w:t>Родовая община</w:t>
            </w:r>
          </w:p>
        </w:tc>
        <w:tc>
          <w:tcPr>
            <w:tcW w:w="3191" w:type="dxa"/>
          </w:tcPr>
          <w:p w:rsidR="005F3837" w:rsidRPr="005F3837" w:rsidRDefault="005F3837" w:rsidP="00FF594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3837">
              <w:rPr>
                <w:rFonts w:ascii="Times New Roman" w:hAnsi="Times New Roman"/>
                <w:b/>
                <w:i/>
                <w:sz w:val="28"/>
                <w:szCs w:val="28"/>
              </w:rPr>
              <w:t>Соседская община</w:t>
            </w:r>
          </w:p>
        </w:tc>
      </w:tr>
      <w:tr w:rsidR="005F3837" w:rsidTr="005F3837">
        <w:tc>
          <w:tcPr>
            <w:tcW w:w="3190" w:type="dxa"/>
          </w:tcPr>
          <w:p w:rsidR="005F3837" w:rsidRPr="005F3837" w:rsidRDefault="005F3837" w:rsidP="00FF594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Владение землей и угодьями</w:t>
            </w:r>
          </w:p>
        </w:tc>
        <w:tc>
          <w:tcPr>
            <w:tcW w:w="3190" w:type="dxa"/>
          </w:tcPr>
          <w:p w:rsidR="005F3837" w:rsidRDefault="005F3837" w:rsidP="00FF594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F3837" w:rsidRDefault="005F3837" w:rsidP="00FF594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837" w:rsidTr="005F3837">
        <w:tc>
          <w:tcPr>
            <w:tcW w:w="3190" w:type="dxa"/>
          </w:tcPr>
          <w:p w:rsidR="005F3837" w:rsidRDefault="005F3837" w:rsidP="00FF594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Характер труда</w:t>
            </w:r>
          </w:p>
        </w:tc>
        <w:tc>
          <w:tcPr>
            <w:tcW w:w="3190" w:type="dxa"/>
          </w:tcPr>
          <w:p w:rsidR="005F3837" w:rsidRDefault="005F3837" w:rsidP="00FF594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F3837" w:rsidRDefault="005F3837" w:rsidP="00FF594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3837" w:rsidTr="005F3837">
        <w:tc>
          <w:tcPr>
            <w:tcW w:w="3190" w:type="dxa"/>
          </w:tcPr>
          <w:p w:rsidR="005F3837" w:rsidRDefault="005F3837" w:rsidP="00FF594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Имущество</w:t>
            </w:r>
          </w:p>
        </w:tc>
        <w:tc>
          <w:tcPr>
            <w:tcW w:w="3190" w:type="dxa"/>
          </w:tcPr>
          <w:p w:rsidR="005F3837" w:rsidRDefault="005F3837" w:rsidP="00FF594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F3837" w:rsidRDefault="005F3837" w:rsidP="00FF594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F3837" w:rsidRPr="005F3837" w:rsidRDefault="005F3837" w:rsidP="00FF59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3344EE" w:rsidRPr="005F3837" w:rsidRDefault="003344EE" w:rsidP="003344EE">
      <w:pPr>
        <w:rPr>
          <w:rFonts w:ascii="Times New Roman" w:hAnsi="Times New Roman" w:cs="Times New Roman"/>
          <w:b/>
          <w:sz w:val="28"/>
          <w:szCs w:val="28"/>
        </w:rPr>
      </w:pPr>
      <w:bookmarkStart w:id="2" w:name="_Toc47856389"/>
      <w:r w:rsidRPr="005F3837">
        <w:rPr>
          <w:rFonts w:ascii="Times New Roman" w:hAnsi="Times New Roman" w:cs="Times New Roman"/>
          <w:b/>
          <w:sz w:val="28"/>
          <w:szCs w:val="28"/>
        </w:rPr>
        <w:t>Прием «Работа с таблицей»</w:t>
      </w:r>
      <w:bookmarkEnd w:id="2"/>
      <w:r w:rsidR="005F38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3837">
        <w:rPr>
          <w:rFonts w:ascii="Times New Roman" w:hAnsi="Times New Roman" w:cs="Times New Roman"/>
          <w:sz w:val="28"/>
          <w:szCs w:val="28"/>
        </w:rPr>
        <w:t>Тема «</w:t>
      </w:r>
      <w:proofErr w:type="spellStart"/>
      <w:r w:rsidRPr="005F3837">
        <w:rPr>
          <w:rFonts w:ascii="Times New Roman" w:hAnsi="Times New Roman" w:cs="Times New Roman"/>
          <w:sz w:val="28"/>
          <w:szCs w:val="28"/>
        </w:rPr>
        <w:t>Бунташный</w:t>
      </w:r>
      <w:proofErr w:type="spellEnd"/>
      <w:r w:rsidRPr="005F3837">
        <w:rPr>
          <w:rFonts w:ascii="Times New Roman" w:hAnsi="Times New Roman" w:cs="Times New Roman"/>
          <w:sz w:val="28"/>
          <w:szCs w:val="28"/>
        </w:rPr>
        <w:t xml:space="preserve"> век» 7 класс </w:t>
      </w:r>
      <w:r w:rsidRPr="005F3837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5F3837">
        <w:rPr>
          <w:rFonts w:ascii="Times New Roman" w:hAnsi="Times New Roman" w:cs="Times New Roman"/>
          <w:sz w:val="28"/>
          <w:szCs w:val="28"/>
        </w:rPr>
        <w:t xml:space="preserve"> век</w:t>
      </w:r>
    </w:p>
    <w:p w:rsidR="003344EE" w:rsidRPr="005F3837" w:rsidRDefault="005F3837" w:rsidP="00334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94"/>
        <w:gridCol w:w="1921"/>
        <w:gridCol w:w="2316"/>
        <w:gridCol w:w="1649"/>
        <w:gridCol w:w="2091"/>
      </w:tblGrid>
      <w:tr w:rsidR="003344EE" w:rsidRPr="005F3837" w:rsidTr="00AA0222">
        <w:tc>
          <w:tcPr>
            <w:tcW w:w="2476" w:type="dxa"/>
          </w:tcPr>
          <w:p w:rsidR="003344EE" w:rsidRPr="005F3837" w:rsidRDefault="003344EE" w:rsidP="00AA0222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3837">
              <w:rPr>
                <w:rFonts w:ascii="Times New Roman" w:hAnsi="Times New Roman"/>
                <w:b/>
                <w:i/>
                <w:sz w:val="28"/>
                <w:szCs w:val="28"/>
              </w:rPr>
              <w:t>Годы, события</w:t>
            </w:r>
          </w:p>
        </w:tc>
        <w:tc>
          <w:tcPr>
            <w:tcW w:w="2476" w:type="dxa"/>
          </w:tcPr>
          <w:p w:rsidR="003344EE" w:rsidRPr="005F3837" w:rsidRDefault="003344EE" w:rsidP="00AA0222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gramStart"/>
            <w:r w:rsidRPr="005F3837">
              <w:rPr>
                <w:rFonts w:ascii="Times New Roman" w:hAnsi="Times New Roman"/>
                <w:b/>
                <w:i/>
                <w:sz w:val="28"/>
                <w:szCs w:val="28"/>
              </w:rPr>
              <w:t>Территории</w:t>
            </w:r>
            <w:proofErr w:type="gramEnd"/>
            <w:r w:rsidRPr="005F383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охваченные восстанием</w:t>
            </w:r>
          </w:p>
        </w:tc>
        <w:tc>
          <w:tcPr>
            <w:tcW w:w="2476" w:type="dxa"/>
          </w:tcPr>
          <w:p w:rsidR="003344EE" w:rsidRPr="005F3837" w:rsidRDefault="003344EE" w:rsidP="00AA0222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3837">
              <w:rPr>
                <w:rFonts w:ascii="Times New Roman" w:hAnsi="Times New Roman"/>
                <w:b/>
                <w:i/>
                <w:sz w:val="28"/>
                <w:szCs w:val="28"/>
              </w:rPr>
              <w:t>Причины</w:t>
            </w:r>
          </w:p>
        </w:tc>
        <w:tc>
          <w:tcPr>
            <w:tcW w:w="1473" w:type="dxa"/>
          </w:tcPr>
          <w:p w:rsidR="003344EE" w:rsidRPr="005F3837" w:rsidRDefault="003344EE" w:rsidP="00AA0222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3837">
              <w:rPr>
                <w:rFonts w:ascii="Times New Roman" w:hAnsi="Times New Roman"/>
                <w:b/>
                <w:i/>
                <w:sz w:val="28"/>
                <w:szCs w:val="28"/>
              </w:rPr>
              <w:t>Участники</w:t>
            </w:r>
          </w:p>
        </w:tc>
        <w:tc>
          <w:tcPr>
            <w:tcW w:w="1004" w:type="dxa"/>
          </w:tcPr>
          <w:p w:rsidR="003344EE" w:rsidRPr="005F3837" w:rsidRDefault="003344EE" w:rsidP="00AA0222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3837">
              <w:rPr>
                <w:rFonts w:ascii="Times New Roman" w:hAnsi="Times New Roman"/>
                <w:b/>
                <w:i/>
                <w:sz w:val="28"/>
                <w:szCs w:val="28"/>
              </w:rPr>
              <w:t>Итоги</w:t>
            </w:r>
          </w:p>
        </w:tc>
      </w:tr>
      <w:tr w:rsidR="003344EE" w:rsidRPr="005F3837" w:rsidTr="00AA0222">
        <w:tc>
          <w:tcPr>
            <w:tcW w:w="2476" w:type="dxa"/>
          </w:tcPr>
          <w:p w:rsidR="003344EE" w:rsidRPr="005F3837" w:rsidRDefault="003344EE" w:rsidP="00AA0222">
            <w:pPr>
              <w:rPr>
                <w:rFonts w:ascii="Times New Roman" w:hAnsi="Times New Roman"/>
                <w:sz w:val="28"/>
                <w:szCs w:val="28"/>
              </w:rPr>
            </w:pPr>
            <w:r w:rsidRPr="005F3837">
              <w:rPr>
                <w:rFonts w:ascii="Times New Roman" w:hAnsi="Times New Roman"/>
                <w:sz w:val="28"/>
                <w:szCs w:val="28"/>
              </w:rPr>
              <w:t>1648 год</w:t>
            </w:r>
          </w:p>
          <w:p w:rsidR="003344EE" w:rsidRPr="005F3837" w:rsidRDefault="003344EE" w:rsidP="00AA0222">
            <w:pPr>
              <w:rPr>
                <w:rFonts w:ascii="Times New Roman" w:hAnsi="Times New Roman"/>
                <w:sz w:val="28"/>
                <w:szCs w:val="28"/>
              </w:rPr>
            </w:pPr>
            <w:r w:rsidRPr="005F3837">
              <w:rPr>
                <w:rFonts w:ascii="Times New Roman" w:hAnsi="Times New Roman"/>
                <w:sz w:val="28"/>
                <w:szCs w:val="28"/>
              </w:rPr>
              <w:t>Соляной Бунт</w:t>
            </w:r>
          </w:p>
        </w:tc>
        <w:tc>
          <w:tcPr>
            <w:tcW w:w="2476" w:type="dxa"/>
          </w:tcPr>
          <w:p w:rsidR="003344EE" w:rsidRPr="005F3837" w:rsidRDefault="003344EE" w:rsidP="00AA0222">
            <w:pPr>
              <w:rPr>
                <w:rFonts w:ascii="Times New Roman" w:hAnsi="Times New Roman"/>
                <w:sz w:val="28"/>
                <w:szCs w:val="28"/>
              </w:rPr>
            </w:pPr>
            <w:r w:rsidRPr="005F3837">
              <w:rPr>
                <w:rFonts w:ascii="Times New Roman" w:hAnsi="Times New Roman"/>
                <w:sz w:val="28"/>
                <w:szCs w:val="28"/>
              </w:rPr>
              <w:t>Козлов, Курск, Воронеж, Москва</w:t>
            </w:r>
          </w:p>
        </w:tc>
        <w:tc>
          <w:tcPr>
            <w:tcW w:w="2476" w:type="dxa"/>
          </w:tcPr>
          <w:p w:rsidR="003344EE" w:rsidRPr="005F3837" w:rsidRDefault="003344EE" w:rsidP="00AA0222">
            <w:pPr>
              <w:rPr>
                <w:rFonts w:ascii="Times New Roman" w:hAnsi="Times New Roman"/>
                <w:sz w:val="28"/>
                <w:szCs w:val="28"/>
              </w:rPr>
            </w:pPr>
            <w:r w:rsidRPr="005F3837">
              <w:rPr>
                <w:rFonts w:ascii="Times New Roman" w:hAnsi="Times New Roman"/>
                <w:sz w:val="28"/>
                <w:szCs w:val="28"/>
              </w:rPr>
              <w:t xml:space="preserve">- Усиление налогового гнета; </w:t>
            </w:r>
          </w:p>
          <w:p w:rsidR="003344EE" w:rsidRPr="005F3837" w:rsidRDefault="003344EE" w:rsidP="00AA0222">
            <w:pPr>
              <w:rPr>
                <w:rFonts w:ascii="Times New Roman" w:hAnsi="Times New Roman"/>
                <w:sz w:val="28"/>
                <w:szCs w:val="28"/>
              </w:rPr>
            </w:pPr>
            <w:r w:rsidRPr="005F3837">
              <w:rPr>
                <w:rFonts w:ascii="Times New Roman" w:hAnsi="Times New Roman"/>
                <w:sz w:val="28"/>
                <w:szCs w:val="28"/>
              </w:rPr>
              <w:t>- Введение пошлин на соль;</w:t>
            </w:r>
          </w:p>
          <w:p w:rsidR="003344EE" w:rsidRPr="005F3837" w:rsidRDefault="003344EE" w:rsidP="00AA0222">
            <w:pPr>
              <w:rPr>
                <w:rFonts w:ascii="Times New Roman" w:hAnsi="Times New Roman"/>
                <w:sz w:val="28"/>
                <w:szCs w:val="28"/>
              </w:rPr>
            </w:pPr>
            <w:r w:rsidRPr="005F3837">
              <w:rPr>
                <w:rFonts w:ascii="Times New Roman" w:hAnsi="Times New Roman"/>
                <w:sz w:val="28"/>
                <w:szCs w:val="28"/>
              </w:rPr>
              <w:t>Недовольство некоторыми представителями власти</w:t>
            </w:r>
          </w:p>
        </w:tc>
        <w:tc>
          <w:tcPr>
            <w:tcW w:w="1473" w:type="dxa"/>
          </w:tcPr>
          <w:p w:rsidR="003344EE" w:rsidRPr="005F3837" w:rsidRDefault="003344EE" w:rsidP="00AA0222">
            <w:pPr>
              <w:rPr>
                <w:rFonts w:ascii="Times New Roman" w:hAnsi="Times New Roman"/>
                <w:sz w:val="28"/>
                <w:szCs w:val="28"/>
              </w:rPr>
            </w:pPr>
            <w:r w:rsidRPr="005F3837">
              <w:rPr>
                <w:rFonts w:ascii="Times New Roman" w:hAnsi="Times New Roman"/>
                <w:sz w:val="28"/>
                <w:szCs w:val="28"/>
              </w:rPr>
              <w:t>Горожане, стрельцы, крестьяне</w:t>
            </w:r>
          </w:p>
        </w:tc>
        <w:tc>
          <w:tcPr>
            <w:tcW w:w="1004" w:type="dxa"/>
          </w:tcPr>
          <w:p w:rsidR="003344EE" w:rsidRPr="005F3837" w:rsidRDefault="003344EE" w:rsidP="00AA0222">
            <w:pPr>
              <w:rPr>
                <w:rFonts w:ascii="Times New Roman" w:hAnsi="Times New Roman"/>
                <w:sz w:val="28"/>
                <w:szCs w:val="28"/>
              </w:rPr>
            </w:pPr>
            <w:r w:rsidRPr="005F3837">
              <w:rPr>
                <w:rFonts w:ascii="Times New Roman" w:hAnsi="Times New Roman"/>
                <w:sz w:val="28"/>
                <w:szCs w:val="28"/>
              </w:rPr>
              <w:t>- Казнь большинства бояр;</w:t>
            </w:r>
          </w:p>
          <w:p w:rsidR="003344EE" w:rsidRPr="005F3837" w:rsidRDefault="003344EE" w:rsidP="00AA0222">
            <w:pPr>
              <w:rPr>
                <w:rFonts w:ascii="Times New Roman" w:hAnsi="Times New Roman"/>
                <w:sz w:val="28"/>
                <w:szCs w:val="28"/>
              </w:rPr>
            </w:pPr>
            <w:r w:rsidRPr="005F3837">
              <w:rPr>
                <w:rFonts w:ascii="Times New Roman" w:hAnsi="Times New Roman"/>
                <w:sz w:val="28"/>
                <w:szCs w:val="28"/>
              </w:rPr>
              <w:t>- Соборное уложение 1649 года, по которому были ликвидированы белые слободы.</w:t>
            </w:r>
          </w:p>
          <w:p w:rsidR="003344EE" w:rsidRPr="005F3837" w:rsidRDefault="003344EE" w:rsidP="00AA022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F3837" w:rsidRDefault="005F3837" w:rsidP="005F3837">
      <w:pPr>
        <w:pStyle w:val="1"/>
        <w:ind w:firstLine="0"/>
        <w:jc w:val="left"/>
      </w:pPr>
      <w:bookmarkStart w:id="3" w:name="_Toc47856390"/>
    </w:p>
    <w:p w:rsidR="003344EE" w:rsidRDefault="003344EE" w:rsidP="005F3837">
      <w:pPr>
        <w:pStyle w:val="1"/>
        <w:ind w:firstLine="0"/>
        <w:jc w:val="left"/>
      </w:pPr>
      <w:r>
        <w:t>Заключени</w:t>
      </w:r>
      <w:bookmarkEnd w:id="3"/>
      <w:r w:rsidR="009E7A98">
        <w:t>е</w:t>
      </w:r>
    </w:p>
    <w:p w:rsidR="009E7A98" w:rsidRPr="009E7A98" w:rsidRDefault="009E7A98" w:rsidP="009E7A98">
      <w:pPr>
        <w:spacing w:after="240"/>
        <w:rPr>
          <w:rFonts w:ascii="Times New Roman" w:hAnsi="Times New Roman" w:cs="Times New Roman"/>
          <w:sz w:val="28"/>
          <w:szCs w:val="28"/>
        </w:rPr>
      </w:pPr>
      <w:r w:rsidRPr="009E7A98">
        <w:rPr>
          <w:rFonts w:ascii="Times New Roman" w:hAnsi="Times New Roman" w:cs="Times New Roman"/>
          <w:sz w:val="28"/>
          <w:szCs w:val="28"/>
        </w:rPr>
        <w:t xml:space="preserve">Как подготовить выпускников к </w:t>
      </w:r>
      <w:proofErr w:type="gramStart"/>
      <w:r w:rsidRPr="009E7A98">
        <w:rPr>
          <w:rFonts w:ascii="Times New Roman" w:hAnsi="Times New Roman" w:cs="Times New Roman"/>
          <w:sz w:val="28"/>
          <w:szCs w:val="28"/>
        </w:rPr>
        <w:t>успешной</w:t>
      </w:r>
      <w:proofErr w:type="gramEnd"/>
      <w:r w:rsidRPr="009E7A98">
        <w:rPr>
          <w:rFonts w:ascii="Times New Roman" w:hAnsi="Times New Roman" w:cs="Times New Roman"/>
          <w:sz w:val="28"/>
          <w:szCs w:val="28"/>
        </w:rPr>
        <w:t xml:space="preserve"> ГИА?</w:t>
      </w:r>
    </w:p>
    <w:p w:rsidR="009E7A98" w:rsidRPr="009E7A98" w:rsidRDefault="003344EE" w:rsidP="009E7A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7A98">
        <w:rPr>
          <w:rFonts w:ascii="Times New Roman" w:hAnsi="Times New Roman" w:cs="Times New Roman"/>
          <w:sz w:val="28"/>
          <w:szCs w:val="28"/>
        </w:rPr>
        <w:t>1. Внимательно прочитать задание КИМ. Читать нужно то количество раз, которое необходимое ученику для понимания информации, содержащейся в задании. Нужно осознать и принять то, о чем спрашивают авторы КИМ.</w:t>
      </w:r>
    </w:p>
    <w:p w:rsidR="003344EE" w:rsidRPr="009E7A98" w:rsidRDefault="003344EE" w:rsidP="009E7A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7A98">
        <w:rPr>
          <w:rFonts w:ascii="Times New Roman" w:hAnsi="Times New Roman" w:cs="Times New Roman"/>
          <w:sz w:val="28"/>
          <w:szCs w:val="28"/>
        </w:rPr>
        <w:t>2. Внимательно прочитать текст или предложения, с которыми придется работать.</w:t>
      </w:r>
    </w:p>
    <w:p w:rsidR="009E7A98" w:rsidRPr="009E7A98" w:rsidRDefault="003344EE" w:rsidP="009E7A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7A98">
        <w:rPr>
          <w:rFonts w:ascii="Times New Roman" w:hAnsi="Times New Roman" w:cs="Times New Roman"/>
          <w:sz w:val="28"/>
          <w:szCs w:val="28"/>
        </w:rPr>
        <w:t>3. Найти ключевые слова и понятия, обвести их в овал.</w:t>
      </w:r>
    </w:p>
    <w:p w:rsidR="003344EE" w:rsidRPr="009E7A98" w:rsidRDefault="003344EE" w:rsidP="009E7A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7A98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9E7A98">
        <w:rPr>
          <w:rFonts w:ascii="Times New Roman" w:hAnsi="Times New Roman" w:cs="Times New Roman"/>
          <w:sz w:val="28"/>
          <w:szCs w:val="28"/>
        </w:rPr>
        <w:t>Понять, ЧТО именно «нужно найти», ЧТО «верно», ЧТО «неверно», ЧТО и с ЧЕМ «соотнести», ЧТО «сопоставить», а ЧТО «заменить».</w:t>
      </w:r>
      <w:proofErr w:type="gramEnd"/>
    </w:p>
    <w:p w:rsidR="003344EE" w:rsidRPr="009E7A98" w:rsidRDefault="003344EE" w:rsidP="003344EE">
      <w:pPr>
        <w:rPr>
          <w:rFonts w:ascii="Times New Roman" w:hAnsi="Times New Roman" w:cs="Times New Roman"/>
          <w:sz w:val="28"/>
          <w:szCs w:val="28"/>
        </w:rPr>
      </w:pPr>
      <w:r w:rsidRPr="009E7A98">
        <w:rPr>
          <w:rFonts w:ascii="Times New Roman" w:hAnsi="Times New Roman" w:cs="Times New Roman"/>
          <w:sz w:val="28"/>
          <w:szCs w:val="28"/>
        </w:rPr>
        <w:t xml:space="preserve">Также на ОГЭ и ЕГЭ проверяются навыки учащегося понимания глубинной информации, содержащейся в тексте. Понимание проблемы, позиции автора по этой проблеме – это и есть проверка того, насколько учащийся </w:t>
      </w:r>
      <w:r w:rsidRPr="009E7A98">
        <w:rPr>
          <w:rFonts w:ascii="Times New Roman" w:hAnsi="Times New Roman" w:cs="Times New Roman"/>
          <w:sz w:val="28"/>
          <w:szCs w:val="28"/>
        </w:rPr>
        <w:lastRenderedPageBreak/>
        <w:t>осмысленно прочитал и понял текст. Ведь осмысленное чтение - это залог успеха нашего ученика на других уроках, в жизни. Если подросток знает, зачем он это делает, как он может воспользоваться полученной информацией, умение разграничивать первостепенную и вторичную информацию, умение «обрабатывать» в голове как научный, публицистические тексты, так и тексты художественного стиля, то ему определенно легче ориентироваться в окружающей его среде. Следовательно, он чувствует себя комфортно, самооценка его повышается. Следовательно, он будет успешным не только на экзаменах, но и в дальнейшей жизни</w:t>
      </w:r>
    </w:p>
    <w:p w:rsidR="003344EE" w:rsidRPr="009E7A98" w:rsidRDefault="003344EE" w:rsidP="003344EE">
      <w:pPr>
        <w:rPr>
          <w:rFonts w:ascii="Times New Roman" w:hAnsi="Times New Roman" w:cs="Times New Roman"/>
          <w:sz w:val="28"/>
          <w:szCs w:val="28"/>
        </w:rPr>
      </w:pPr>
      <w:r w:rsidRPr="009E7A98">
        <w:rPr>
          <w:rFonts w:ascii="Times New Roman" w:hAnsi="Times New Roman" w:cs="Times New Roman"/>
          <w:sz w:val="28"/>
          <w:szCs w:val="28"/>
        </w:rPr>
        <w:t>Уметь читать в широком смысле этого слова - значит "… извлечь из мертвой буквы живой смысл, - говорил великий педагог К. Д. Ушинский.- Читать - это еще ничего не значит, что читать и как понимать прочитанное - вот в чем главное”</w:t>
      </w:r>
    </w:p>
    <w:p w:rsidR="009E7A98" w:rsidRPr="009E7A98" w:rsidRDefault="003344EE" w:rsidP="009E7A98">
      <w:pPr>
        <w:rPr>
          <w:rFonts w:ascii="Times New Roman" w:hAnsi="Times New Roman" w:cs="Times New Roman"/>
          <w:sz w:val="28"/>
          <w:szCs w:val="28"/>
        </w:rPr>
      </w:pPr>
      <w:r w:rsidRPr="009E7A98">
        <w:rPr>
          <w:rFonts w:ascii="Times New Roman" w:hAnsi="Times New Roman" w:cs="Times New Roman"/>
          <w:sz w:val="28"/>
          <w:szCs w:val="28"/>
        </w:rPr>
        <w:t>Таким образом, учебные предметы «История» и «Обществознание» обладают широчайшими возможностями для использования их в целях формирования функциональной грамотности учащихся.</w:t>
      </w:r>
    </w:p>
    <w:p w:rsidR="003344EE" w:rsidRPr="009E7A98" w:rsidRDefault="003344EE" w:rsidP="003344EE">
      <w:pPr>
        <w:rPr>
          <w:rFonts w:ascii="Times New Roman" w:hAnsi="Times New Roman" w:cs="Times New Roman"/>
          <w:sz w:val="28"/>
          <w:szCs w:val="28"/>
        </w:rPr>
      </w:pPr>
      <w:bookmarkStart w:id="4" w:name="_GoBack"/>
      <w:bookmarkEnd w:id="4"/>
    </w:p>
    <w:p w:rsidR="003344EE" w:rsidRPr="009E7A98" w:rsidRDefault="003344EE" w:rsidP="003344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344EE" w:rsidRPr="009E7A98" w:rsidRDefault="003344EE" w:rsidP="003344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344EE" w:rsidRPr="009E7A98" w:rsidRDefault="003344EE" w:rsidP="003344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344EE" w:rsidRPr="009E7A98" w:rsidRDefault="003344EE" w:rsidP="003344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344EE" w:rsidRPr="009E7A98" w:rsidRDefault="003344EE" w:rsidP="003344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344EE" w:rsidRPr="009E7A98" w:rsidRDefault="003344EE" w:rsidP="003344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344EE" w:rsidRPr="009E7A98" w:rsidRDefault="003344EE" w:rsidP="003344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344EE" w:rsidRPr="009E7A98" w:rsidRDefault="003344EE" w:rsidP="003344E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3344EE" w:rsidRDefault="003344EE" w:rsidP="003344E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</w:p>
    <w:p w:rsidR="00163CF5" w:rsidRDefault="00163CF5" w:rsidP="0091127C">
      <w:pPr>
        <w:rPr>
          <w:rFonts w:ascii="Times New Roman" w:hAnsi="Times New Roman" w:cs="Times New Roman"/>
          <w:sz w:val="28"/>
          <w:szCs w:val="28"/>
        </w:rPr>
      </w:pPr>
    </w:p>
    <w:p w:rsidR="00163CF5" w:rsidRDefault="00163CF5" w:rsidP="0091127C">
      <w:pPr>
        <w:rPr>
          <w:rFonts w:ascii="Times New Roman" w:hAnsi="Times New Roman" w:cs="Times New Roman"/>
          <w:sz w:val="28"/>
          <w:szCs w:val="28"/>
        </w:rPr>
      </w:pPr>
    </w:p>
    <w:p w:rsidR="00163CF5" w:rsidRDefault="00163CF5" w:rsidP="0091127C">
      <w:pPr>
        <w:rPr>
          <w:rFonts w:ascii="Times New Roman" w:hAnsi="Times New Roman" w:cs="Times New Roman"/>
          <w:sz w:val="28"/>
          <w:szCs w:val="28"/>
        </w:rPr>
      </w:pPr>
    </w:p>
    <w:p w:rsidR="00163CF5" w:rsidRDefault="00163CF5" w:rsidP="0091127C">
      <w:pPr>
        <w:rPr>
          <w:rFonts w:ascii="Times New Roman" w:hAnsi="Times New Roman" w:cs="Times New Roman"/>
          <w:sz w:val="28"/>
          <w:szCs w:val="28"/>
        </w:rPr>
      </w:pPr>
    </w:p>
    <w:p w:rsidR="00163CF5" w:rsidRDefault="00163CF5" w:rsidP="0091127C">
      <w:pPr>
        <w:rPr>
          <w:rFonts w:ascii="Times New Roman" w:hAnsi="Times New Roman" w:cs="Times New Roman"/>
          <w:sz w:val="28"/>
          <w:szCs w:val="28"/>
        </w:rPr>
      </w:pPr>
    </w:p>
    <w:p w:rsidR="00163CF5" w:rsidRDefault="00163CF5" w:rsidP="0091127C">
      <w:pPr>
        <w:rPr>
          <w:rFonts w:ascii="Times New Roman" w:hAnsi="Times New Roman" w:cs="Times New Roman"/>
          <w:sz w:val="28"/>
          <w:szCs w:val="28"/>
        </w:rPr>
      </w:pPr>
    </w:p>
    <w:p w:rsidR="00163CF5" w:rsidRDefault="00163CF5" w:rsidP="0091127C">
      <w:pPr>
        <w:rPr>
          <w:rFonts w:ascii="Times New Roman" w:hAnsi="Times New Roman" w:cs="Times New Roman"/>
          <w:sz w:val="28"/>
          <w:szCs w:val="28"/>
        </w:rPr>
      </w:pPr>
    </w:p>
    <w:p w:rsidR="00163CF5" w:rsidRPr="00031946" w:rsidRDefault="00163CF5" w:rsidP="0091127C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02E83" w:rsidRPr="00031946" w:rsidRDefault="00702E83" w:rsidP="00702E83">
      <w:pPr>
        <w:spacing w:after="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</w:pPr>
      <w:r w:rsidRPr="0003194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Средства формирования функциональной грамотности на уроках истории:</w:t>
      </w:r>
    </w:p>
    <w:p w:rsidR="00702E83" w:rsidRPr="00031946" w:rsidRDefault="00702E83" w:rsidP="00702E83">
      <w:pPr>
        <w:pStyle w:val="a8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пересказы </w:t>
      </w:r>
      <w:r w:rsidRPr="000319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(мифов, биографий, рассказов и т.д.) - предоставление учащемуся возможности, монологически грамотно изъясняя свои мысли, «примерить на себя» те или иные исторические сюжеты и образы, что позволяет «очеловечить» события, расширить их воспитательный диапазон, создавая тем самым соответствующую эмоциональную среду для усвоения базовых ценностей;</w:t>
      </w:r>
    </w:p>
    <w:p w:rsidR="00702E83" w:rsidRPr="00031946" w:rsidRDefault="00702E83" w:rsidP="00702E83">
      <w:pPr>
        <w:pStyle w:val="a8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познавательные игры, викторины, уроки-дебаты, </w:t>
      </w:r>
      <w:r w:rsidRPr="000319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которые развивают навыки сотрудничества, индивидуальной работы и умение выступать с собственной точкой зрения в дискуссиях;</w:t>
      </w:r>
    </w:p>
    <w:p w:rsidR="00702E83" w:rsidRPr="00031946" w:rsidRDefault="00702E83" w:rsidP="00702E83">
      <w:pPr>
        <w:pStyle w:val="a8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исторические диктанты и эссе </w:t>
      </w:r>
      <w:r w:rsidRPr="000319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их последующей коррекцией со стороны учителя, что формирует письменную грамотность учащихся;</w:t>
      </w:r>
    </w:p>
    <w:p w:rsidR="00702E83" w:rsidRPr="00031946" w:rsidRDefault="00702E83" w:rsidP="00702E83">
      <w:pPr>
        <w:pStyle w:val="a8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изучение исторических и правовых документов</w:t>
      </w:r>
      <w:r w:rsidRPr="000319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их подробный анализ, что позволяет учащимся высказать своё собственное мнение по проблеме, опираясь на этические ценности, которые выработало человечество за всю свою историю;</w:t>
      </w:r>
    </w:p>
    <w:p w:rsidR="00702E83" w:rsidRPr="00031946" w:rsidRDefault="00702E83" w:rsidP="00702E83">
      <w:pPr>
        <w:pStyle w:val="a8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чтение вариативных источников</w:t>
      </w:r>
      <w:r w:rsidRPr="000319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что позволяет учащимся отказаться от однозначных и прямолинейных суждений, пристально присматриваться к текстам и авторским позициям. Таким образом, учащиеся делают этический выбор, с одной стороны примеряя на себя исторические роли, а с другой - входя в круг тех, кто эти роли оценивает.</w:t>
      </w:r>
    </w:p>
    <w:p w:rsidR="00702E83" w:rsidRPr="00031946" w:rsidRDefault="00702E83" w:rsidP="00702E83">
      <w:pPr>
        <w:pStyle w:val="a8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исследовательские работы в форме презентаций, рефератов, социологических опросов, проектов</w:t>
      </w:r>
      <w:r w:rsidRPr="000319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(учащиеся используют информацию, полученную в беседах с родственниками, с ветеранами войны и труда, из справочной литературы, обогащая себя новыми знаниями, очередной раз, убеждаясь в том, какими нравственными качествами должен обладать человек, чтобы его имя не забывали). </w:t>
      </w:r>
    </w:p>
    <w:p w:rsidR="00702E83" w:rsidRPr="00031946" w:rsidRDefault="00702E83" w:rsidP="00702E83">
      <w:pPr>
        <w:pStyle w:val="a8"/>
        <w:numPr>
          <w:ilvl w:val="0"/>
          <w:numId w:val="1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1946">
        <w:rPr>
          <w:rFonts w:ascii="Times New Roman" w:hAnsi="Times New Roman" w:cs="Times New Roman"/>
          <w:bCs/>
          <w:i/>
          <w:iCs/>
          <w:sz w:val="28"/>
          <w:szCs w:val="28"/>
        </w:rPr>
        <w:t>функциональное чтение</w:t>
      </w:r>
      <w:r w:rsidRPr="000319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31946">
        <w:rPr>
          <w:rFonts w:ascii="Times New Roman" w:hAnsi="Times New Roman" w:cs="Times New Roman"/>
          <w:bCs/>
          <w:iCs/>
          <w:sz w:val="28"/>
          <w:szCs w:val="28"/>
        </w:rPr>
        <w:t>– это чтение с целью поиска информации для решения конкретной задачи или выполнения определенного задания. При функциональном чтении применяются приемы просмотрового чтения (сканирования) и аналитического чтения (выделение ключевых слов, подбор цитат, составление схем, графиков, таблиц);</w:t>
      </w:r>
    </w:p>
    <w:p w:rsidR="00702E83" w:rsidRPr="00031946" w:rsidRDefault="00702E83" w:rsidP="00702E8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Процесс развития функциональной грамотности на уроках истории и обществознания осуществляется на основе формирования навыков мышления в виде заданий, проблемных ситуаций и вопросов.</w:t>
      </w:r>
    </w:p>
    <w:p w:rsidR="00702E83" w:rsidRPr="00031946" w:rsidRDefault="00702E83" w:rsidP="00702E8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можно использовать такие формы и методы работы, как составление вопросов к тексту, тезисного плана, хронологических таблиц и логических схем; преобразование цифровой информации в диаграмму или гистограмму; подбор примеров к тексту; объяснительное комментированное чтение; аналитическое чтение; составление рассказа по иллюстрации; выделение смысловых частей текста и другие.</w:t>
      </w:r>
    </w:p>
    <w:p w:rsidR="00702E83" w:rsidRPr="00031946" w:rsidRDefault="00702E83" w:rsidP="00702E8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эффективными приемами работы с учебным текстом можно выделить следующие:</w:t>
      </w:r>
    </w:p>
    <w:p w:rsidR="00702E83" w:rsidRPr="00031946" w:rsidRDefault="00702E83" w:rsidP="00702E8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Прием «</w:t>
      </w:r>
      <w:r w:rsidRPr="000319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Корзина</w:t>
      </w: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» (обучающиеся записывают все понятия, идеи, имена по данной теме).</w:t>
      </w:r>
    </w:p>
    <w:p w:rsidR="00702E83" w:rsidRPr="00031946" w:rsidRDefault="00702E83" w:rsidP="00702E83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приема «Корзина» на уроке истории в 6 классе. Тема «Могущество папской власти. Католическая церковь и еретики»: можно предложить обучающимся высказать, что такое «Инквизиция», причины и последствия появления данного явления, привести примеры.</w:t>
      </w:r>
    </w:p>
    <w:p w:rsidR="00702E83" w:rsidRPr="00031946" w:rsidRDefault="00702E83" w:rsidP="00702E8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Прием «</w:t>
      </w:r>
      <w:proofErr w:type="spellStart"/>
      <w:r w:rsidRPr="000319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Синквейн</w:t>
      </w:r>
      <w:proofErr w:type="spellEnd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» (первая строчка – одно существительное, вторая строчка – описание двумя прилагательными, третья строчка – описание действия тремя глаголами, четвертая строчка – фраза из четырех слов, показывающая отношение к теме, пятая строка – это синоним из одного-двух слов, который отражает суть понятия).</w:t>
      </w:r>
    </w:p>
    <w:p w:rsidR="00702E83" w:rsidRPr="00031946" w:rsidRDefault="00702E83" w:rsidP="00702E83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«Столетняя война»:</w:t>
      </w:r>
    </w:p>
    <w:p w:rsidR="00702E83" w:rsidRPr="00031946" w:rsidRDefault="00702E83" w:rsidP="00702E83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Жанна </w:t>
      </w:r>
      <w:proofErr w:type="spellStart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дАрк</w:t>
      </w:r>
      <w:proofErr w:type="spellEnd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02E83" w:rsidRPr="00031946" w:rsidRDefault="00702E83" w:rsidP="00702E83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2) отважная неординарная;</w:t>
      </w:r>
    </w:p>
    <w:p w:rsidR="00702E83" w:rsidRPr="00031946" w:rsidRDefault="00702E83" w:rsidP="00702E83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сожгли, реабилитировали, </w:t>
      </w:r>
      <w:proofErr w:type="spellStart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канонировали</w:t>
      </w:r>
      <w:proofErr w:type="spellEnd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02E83" w:rsidRPr="00031946" w:rsidRDefault="00702E83" w:rsidP="00702E83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proofErr w:type="spellStart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главнокомандующая</w:t>
      </w:r>
      <w:proofErr w:type="spellEnd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французскими войсками в Столетней войне;</w:t>
      </w:r>
    </w:p>
    <w:p w:rsidR="00702E83" w:rsidRPr="00031946" w:rsidRDefault="00702E83" w:rsidP="00702E83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4) Орлеанская дева.</w:t>
      </w:r>
    </w:p>
    <w:p w:rsidR="00702E83" w:rsidRPr="00031946" w:rsidRDefault="00702E83" w:rsidP="00702E83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«Потребности человека»:</w:t>
      </w:r>
    </w:p>
    <w:p w:rsidR="00702E83" w:rsidRPr="00031946" w:rsidRDefault="00702E83" w:rsidP="00702E83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1) потребности;</w:t>
      </w:r>
    </w:p>
    <w:p w:rsidR="00702E83" w:rsidRPr="00031946" w:rsidRDefault="00702E83" w:rsidP="00702E83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2) биологические, социальные;</w:t>
      </w:r>
    </w:p>
    <w:p w:rsidR="00702E83" w:rsidRPr="00031946" w:rsidRDefault="00702E83" w:rsidP="00702E83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3) появляются, возникают, проявляются;</w:t>
      </w:r>
    </w:p>
    <w:p w:rsidR="00702E83" w:rsidRPr="00031946" w:rsidRDefault="00702E83" w:rsidP="00702E83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побуждают человека к деятельности;</w:t>
      </w:r>
    </w:p>
    <w:p w:rsidR="00702E83" w:rsidRPr="00031946" w:rsidRDefault="00702E83" w:rsidP="00702E83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5) нужда.</w:t>
      </w:r>
    </w:p>
    <w:p w:rsidR="00702E83" w:rsidRPr="00031946" w:rsidRDefault="00702E83" w:rsidP="00702E8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Приём «</w:t>
      </w:r>
      <w:r w:rsidRPr="000319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До-После</w:t>
      </w: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» (в таблице из двух столбцов заполняется часть «До», в которой обучающийся записывает свои предположения о теме урока, о решении задачи, может записать гипотезу.</w:t>
      </w:r>
      <w:proofErr w:type="gramEnd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«После» заполняется в течение или в конце урока, после работы с учебным текстом. После чего идет сравнение двух колонок в таблице и делается вывод.</w:t>
      </w:r>
    </w:p>
    <w:p w:rsidR="00702E83" w:rsidRPr="00031946" w:rsidRDefault="00702E83" w:rsidP="00702E83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Пример приема «До-после» на уроке истории в 6 классе. Тема «Крестовые походы»:</w:t>
      </w:r>
    </w:p>
    <w:p w:rsidR="00702E83" w:rsidRPr="00031946" w:rsidRDefault="00702E83" w:rsidP="00702E83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первом столбце «До» обучающийся описывает причины крестовых походов (Я думаю, что причины крестовых походов заключаются...), а во втором столбце «После»  </w:t>
      </w:r>
      <w:proofErr w:type="spellStart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перечисляетвсе</w:t>
      </w:r>
      <w:proofErr w:type="spellEnd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причины и делает вывод.</w:t>
      </w:r>
    </w:p>
    <w:p w:rsidR="00702E83" w:rsidRPr="00031946" w:rsidRDefault="00702E83" w:rsidP="00702E8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Прием «</w:t>
      </w:r>
      <w:proofErr w:type="spellStart"/>
      <w:r w:rsidRPr="000319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Инсерт</w:t>
      </w:r>
      <w:proofErr w:type="spellEnd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» (во время чтения учебного материала делаются пометки). Например, следующие значки: (</w:t>
      </w:r>
      <w:r w:rsidRPr="000319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</w:t>
      </w: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) я это знаю</w:t>
      </w:r>
      <w:proofErr w:type="gramStart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; (</w:t>
      </w:r>
      <w:r w:rsidRPr="000319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+</w:t>
      </w: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gramEnd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новая информация для меня; (—) я думал по-другому, это противоречит тому, что я знал; (</w:t>
      </w:r>
      <w:r w:rsidRPr="000319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) это мне непонятно, нужны объяснения, уточнения.</w:t>
      </w:r>
    </w:p>
    <w:p w:rsidR="00702E83" w:rsidRPr="00031946" w:rsidRDefault="00702E83" w:rsidP="00702E83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заполнения таблицы </w:t>
      </w:r>
      <w:proofErr w:type="spellStart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Инсерт</w:t>
      </w:r>
      <w:proofErr w:type="spellEnd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уроке истории в 7 классе. Тема «Реформы Петра I»:</w:t>
      </w:r>
    </w:p>
    <w:tbl>
      <w:tblPr>
        <w:tblW w:w="9360" w:type="dxa"/>
        <w:tblCellSpacing w:w="0" w:type="dxa"/>
        <w:tblInd w:w="58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6"/>
        <w:gridCol w:w="1786"/>
        <w:gridCol w:w="2534"/>
        <w:gridCol w:w="3054"/>
      </w:tblGrid>
      <w:tr w:rsidR="00702E83" w:rsidRPr="00031946" w:rsidTr="00702E83">
        <w:trPr>
          <w:trHeight w:val="285"/>
          <w:tblCellSpacing w:w="0" w:type="dxa"/>
        </w:trPr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02E83" w:rsidRPr="00031946" w:rsidRDefault="00702E83" w:rsidP="00702E8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19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V</w:t>
            </w:r>
          </w:p>
        </w:tc>
        <w:tc>
          <w:tcPr>
            <w:tcW w:w="1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02E83" w:rsidRPr="00031946" w:rsidRDefault="00702E83" w:rsidP="00702E8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19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02E83" w:rsidRPr="00031946" w:rsidRDefault="00702E83" w:rsidP="00702E8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19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02E83" w:rsidRPr="00031946" w:rsidRDefault="00702E83" w:rsidP="00702E8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19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?</w:t>
            </w:r>
          </w:p>
        </w:tc>
      </w:tr>
      <w:tr w:rsidR="00702E83" w:rsidRPr="00031946" w:rsidTr="00702E83">
        <w:trPr>
          <w:trHeight w:val="1110"/>
          <w:tblCellSpacing w:w="0" w:type="dxa"/>
        </w:trPr>
        <w:tc>
          <w:tcPr>
            <w:tcW w:w="19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02E83" w:rsidRPr="00031946" w:rsidRDefault="00702E83" w:rsidP="00702E8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19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Петр I — первый российский император.</w:t>
            </w:r>
          </w:p>
        </w:tc>
        <w:tc>
          <w:tcPr>
            <w:tcW w:w="1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02E83" w:rsidRPr="00031946" w:rsidRDefault="00702E83" w:rsidP="00702E8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19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Издал "Табель о рангах"</w:t>
            </w:r>
          </w:p>
        </w:tc>
        <w:tc>
          <w:tcPr>
            <w:tcW w:w="2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02E83" w:rsidRPr="00031946" w:rsidRDefault="00702E83" w:rsidP="00702E8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19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Петр I перенес празднование Нового Года на 1 января.</w:t>
            </w:r>
          </w:p>
        </w:tc>
        <w:tc>
          <w:tcPr>
            <w:tcW w:w="3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02E83" w:rsidRPr="00031946" w:rsidRDefault="00702E83" w:rsidP="00702E8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19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еще нового появилось в России во время правления Петра I?</w:t>
            </w:r>
          </w:p>
        </w:tc>
      </w:tr>
    </w:tbl>
    <w:p w:rsidR="00702E83" w:rsidRPr="00031946" w:rsidRDefault="00702E83" w:rsidP="00702E8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«</w:t>
      </w:r>
      <w:r w:rsidRPr="000319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Продолжить рассказ</w:t>
      </w: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» (составить 6-7 предложений, используя полученные знания на уроке.</w:t>
      </w:r>
      <w:proofErr w:type="gramEnd"/>
    </w:p>
    <w:p w:rsidR="00702E83" w:rsidRPr="00031946" w:rsidRDefault="00702E83" w:rsidP="00702E8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gramStart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«</w:t>
      </w:r>
      <w:r w:rsidRPr="000319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Завершим схему</w:t>
      </w: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» (заполнение пробелов в схеме, установление и графическое изображение логических связей между звеньями схемы.</w:t>
      </w:r>
      <w:proofErr w:type="gramEnd"/>
    </w:p>
    <w:p w:rsidR="00702E83" w:rsidRPr="00031946" w:rsidRDefault="00702E83" w:rsidP="00702E8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7. Составление по тексту учебника кроссворда, ребуса, теста (альтернативные тесты, тесты на соответствие или на исключение лишнего, на восстановление последовательности).</w:t>
      </w:r>
    </w:p>
    <w:p w:rsidR="00702E83" w:rsidRPr="00031946" w:rsidRDefault="00702E83" w:rsidP="00702E8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8. Прием «</w:t>
      </w:r>
      <w:r w:rsidRPr="000319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Кластер»</w:t>
      </w: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(«гроздь») – выделение смысловых единиц текста и графическое их оформление в определенном порядке в виде грозди винограда.</w:t>
      </w:r>
    </w:p>
    <w:p w:rsidR="00702E83" w:rsidRPr="00031946" w:rsidRDefault="00702E83" w:rsidP="00702E8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9. Составление по тексту учебника кроссворда, ребуса, теста (альтернативные тесты, тесты на соответствие или на исключение лишнего, на восстановление последовательности).</w:t>
      </w:r>
    </w:p>
    <w:p w:rsidR="00702E83" w:rsidRPr="00031946" w:rsidRDefault="00702E83" w:rsidP="00702E8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r w:rsidRPr="000319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SWOT</w:t>
      </w: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–анализ (заполнение матрицы, состоящей из четырех блоков, в центре матрицы записываем факт, явление, проблему, требующую исследования, а по блокам матрицы)</w:t>
      </w:r>
    </w:p>
    <w:p w:rsidR="00702E83" w:rsidRPr="00031946" w:rsidRDefault="00702E83" w:rsidP="00702E83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</w:t>
      </w: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сильные стороны изучаемого явления (англ. </w:t>
      </w:r>
      <w:proofErr w:type="spellStart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strengths</w:t>
      </w:r>
      <w:proofErr w:type="spellEnd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сильный</w:t>
      </w:r>
      <w:proofErr w:type="gramEnd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02E83" w:rsidRPr="00031946" w:rsidRDefault="00702E83" w:rsidP="00702E83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W</w:t>
      </w: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слабые стороны изучаемого явления (англ. </w:t>
      </w:r>
      <w:proofErr w:type="spellStart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weaknesses</w:t>
      </w:r>
      <w:proofErr w:type="spellEnd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  </w:t>
      </w:r>
      <w:proofErr w:type="gramStart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слабый</w:t>
      </w:r>
      <w:proofErr w:type="gramEnd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02E83" w:rsidRPr="00031946" w:rsidRDefault="00702E83" w:rsidP="00702E83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</w:t>
      </w: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возможности применения (англ. </w:t>
      </w:r>
      <w:proofErr w:type="spellStart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opportunities</w:t>
      </w:r>
      <w:proofErr w:type="spellEnd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возможности)</w:t>
      </w:r>
    </w:p>
    <w:p w:rsidR="00702E83" w:rsidRPr="00031946" w:rsidRDefault="00702E83" w:rsidP="00702E83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</w:t>
      </w: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угрозы применения (англ. </w:t>
      </w:r>
      <w:proofErr w:type="spellStart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threats</w:t>
      </w:r>
      <w:proofErr w:type="spellEnd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угрозы)</w:t>
      </w:r>
    </w:p>
    <w:p w:rsidR="00702E83" w:rsidRPr="00031946" w:rsidRDefault="00702E83" w:rsidP="00702E83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Пример</w:t>
      </w: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Урок обществознания в 9 классе. Тема «Типы экономических систем». Организуется </w:t>
      </w:r>
      <w:proofErr w:type="gramStart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групповая</w:t>
      </w:r>
      <w:proofErr w:type="gramEnd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в классе. Каждая группа готовит анализ одного из основных типов экономических систем </w:t>
      </w: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(традиционной, плановой, рыночной): читают материал параграфа и дополнительный материал, обмениваются новой информацией, выделяют сильные и слабые стороны основных типов экономических систем, предполагают, какие </w:t>
      </w:r>
      <w:proofErr w:type="gramStart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возможности</w:t>
      </w:r>
      <w:proofErr w:type="gramEnd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угрозы применения этих типов систем существуют в будущем; заполняют матрицы SWOT-анализа; выступают перед другими группами; оценивают работу в группах и делают вывод о том, что ни один из основных типов экономических систем не является идеальным, и что необходима такая экономическая система, которая сочетала бы в себе элементы и командной и рыночной экономик. Таким образом, вводится понятие смешанной экономики и на следующем уроке организовывается ее изучение.</w:t>
      </w:r>
    </w:p>
    <w:p w:rsidR="00702E83" w:rsidRPr="00031946" w:rsidRDefault="00702E83" w:rsidP="00702E8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10. Прием «</w:t>
      </w:r>
      <w:r w:rsidRPr="000319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Толстые и тонкие вопросы</w:t>
      </w: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Тонкий вопрос предполагает однозначный краткий ответ на вопросы: Где? Когда? Что? </w:t>
      </w:r>
      <w:proofErr w:type="spellStart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</w:t>
      </w:r>
      <w:proofErr w:type="gramStart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?Т</w:t>
      </w:r>
      <w:proofErr w:type="gramEnd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олстый</w:t>
      </w:r>
      <w:proofErr w:type="spellEnd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 предполагает ответ развернутый: Каковы последствия? В чем состоят различия?</w:t>
      </w:r>
    </w:p>
    <w:p w:rsidR="00702E83" w:rsidRPr="00031946" w:rsidRDefault="00702E83" w:rsidP="00702E83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Пример</w:t>
      </w: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Тема урока истории в 7 классе «Церковный раскол». Можно предложить обучающимся задать </w:t>
      </w:r>
      <w:r w:rsidRPr="000319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толстый</w:t>
      </w: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319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тонкий</w:t>
      </w: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</w:t>
      </w:r>
      <w:proofErr w:type="gramStart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.Т</w:t>
      </w:r>
      <w:proofErr w:type="gramEnd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онкий</w:t>
      </w:r>
      <w:proofErr w:type="spellEnd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вопрос: Кто был автором церковной реформы? Кто такие </w:t>
      </w:r>
      <w:proofErr w:type="spellStart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раскольники</w:t>
      </w:r>
      <w:proofErr w:type="gramStart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?Т</w:t>
      </w:r>
      <w:proofErr w:type="gramEnd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олстый</w:t>
      </w:r>
      <w:proofErr w:type="spellEnd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вопрос: Какие причины церковного раскола можете назвать?</w:t>
      </w:r>
    </w:p>
    <w:p w:rsidR="00702E83" w:rsidRPr="00031946" w:rsidRDefault="00702E83" w:rsidP="00702E83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оцениваются по критериям: самые сложные, самые интересные, оригинальные.</w:t>
      </w:r>
    </w:p>
    <w:p w:rsidR="00702E83" w:rsidRPr="00031946" w:rsidRDefault="00702E83" w:rsidP="00702E8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11. Прием «</w:t>
      </w:r>
      <w:r w:rsidRPr="0003194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Оценка текста</w:t>
      </w: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» (предлагается не читать текст абзац за абзацем, а оценить содержание изучаемого параграфа).</w:t>
      </w:r>
    </w:p>
    <w:p w:rsidR="00702E83" w:rsidRPr="00031946" w:rsidRDefault="00702E83" w:rsidP="00702E83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при изучении в 9 классе параграфа «Духовная жизнь Серебряного века» </w:t>
      </w:r>
      <w:proofErr w:type="gramStart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предлагается в течение некоторого времени изучить текст и ответить на следующие вопросы:</w:t>
      </w:r>
    </w:p>
    <w:p w:rsidR="00702E83" w:rsidRPr="00031946" w:rsidRDefault="00702E83" w:rsidP="00702E83">
      <w:pPr>
        <w:pStyle w:val="a8"/>
        <w:numPr>
          <w:ilvl w:val="0"/>
          <w:numId w:val="5"/>
        </w:numPr>
        <w:spacing w:after="0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разделы встречаются в тексте?</w:t>
      </w:r>
    </w:p>
    <w:p w:rsidR="00702E83" w:rsidRPr="00031946" w:rsidRDefault="00702E83" w:rsidP="00702E83">
      <w:pPr>
        <w:pStyle w:val="a8"/>
        <w:numPr>
          <w:ilvl w:val="0"/>
          <w:numId w:val="5"/>
        </w:numPr>
        <w:spacing w:after="0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слова выделены курсивом?</w:t>
      </w:r>
    </w:p>
    <w:p w:rsidR="00702E83" w:rsidRPr="00031946" w:rsidRDefault="00702E83" w:rsidP="00702E83">
      <w:pPr>
        <w:pStyle w:val="a8"/>
        <w:numPr>
          <w:ilvl w:val="0"/>
          <w:numId w:val="5"/>
        </w:numPr>
        <w:spacing w:after="0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они так выделены?</w:t>
      </w:r>
    </w:p>
    <w:p w:rsidR="00702E83" w:rsidRPr="00031946" w:rsidRDefault="00702E83" w:rsidP="00702E83">
      <w:pPr>
        <w:pStyle w:val="a8"/>
        <w:numPr>
          <w:ilvl w:val="0"/>
          <w:numId w:val="5"/>
        </w:numPr>
        <w:spacing w:after="0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имена чаще всего встречаются в данном параграфе? Какие из них вам уже известны?</w:t>
      </w:r>
    </w:p>
    <w:p w:rsidR="00702E83" w:rsidRPr="00031946" w:rsidRDefault="00702E83" w:rsidP="00702E83">
      <w:pPr>
        <w:pStyle w:val="a8"/>
        <w:numPr>
          <w:ilvl w:val="0"/>
          <w:numId w:val="5"/>
        </w:numPr>
        <w:spacing w:after="0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раздел параграфа самый большой? </w:t>
      </w:r>
      <w:proofErr w:type="gramStart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proofErr w:type="gramEnd"/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по-вашему, почему?</w:t>
      </w:r>
    </w:p>
    <w:p w:rsidR="00702E83" w:rsidRPr="00031946" w:rsidRDefault="00702E83" w:rsidP="00702E83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02E83" w:rsidRPr="00031946" w:rsidRDefault="00702E83" w:rsidP="00702E83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03194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Оценивание функциональной грамотности </w:t>
      </w:r>
      <w:r w:rsidRPr="00031946">
        <w:rPr>
          <w:rFonts w:ascii="Times New Roman" w:hAnsi="Times New Roman" w:cs="Times New Roman"/>
          <w:color w:val="000000"/>
          <w:sz w:val="28"/>
          <w:szCs w:val="28"/>
        </w:rPr>
        <w:t xml:space="preserve">можно разделить на три уровня: </w:t>
      </w:r>
    </w:p>
    <w:p w:rsidR="00702E83" w:rsidRPr="00031946" w:rsidRDefault="00702E83" w:rsidP="00702E83">
      <w:pPr>
        <w:pStyle w:val="a8"/>
        <w:numPr>
          <w:ilvl w:val="0"/>
          <w:numId w:val="4"/>
        </w:numPr>
        <w:spacing w:after="0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946">
        <w:rPr>
          <w:rFonts w:ascii="Times New Roman" w:eastAsia="Calibri" w:hAnsi="Times New Roman" w:cs="Times New Roman"/>
          <w:i/>
          <w:sz w:val="28"/>
          <w:szCs w:val="28"/>
        </w:rPr>
        <w:t>на первом (низком)</w:t>
      </w:r>
      <w:r w:rsidRPr="00031946">
        <w:rPr>
          <w:rFonts w:ascii="Times New Roman" w:eastAsia="Calibri" w:hAnsi="Times New Roman" w:cs="Times New Roman"/>
          <w:sz w:val="28"/>
          <w:szCs w:val="28"/>
        </w:rPr>
        <w:t xml:space="preserve"> уровне функциональной грамотности учащиеся должны демонстрировать отдельные исторические знания, воспроизводить оценки, </w:t>
      </w:r>
      <w:r w:rsidRPr="00031946">
        <w:rPr>
          <w:rFonts w:ascii="Times New Roman" w:eastAsia="Calibri" w:hAnsi="Times New Roman" w:cs="Times New Roman"/>
          <w:sz w:val="28"/>
          <w:szCs w:val="28"/>
        </w:rPr>
        <w:lastRenderedPageBreak/>
        <w:t>усвоенные в готовом виде, осуществлять деятельность по образцу, при осуществлении коммуникации излагать усвоенные в готовом виде знания;</w:t>
      </w:r>
    </w:p>
    <w:p w:rsidR="00702E83" w:rsidRPr="00031946" w:rsidRDefault="00702E83" w:rsidP="00702E83">
      <w:pPr>
        <w:pStyle w:val="a8"/>
        <w:numPr>
          <w:ilvl w:val="0"/>
          <w:numId w:val="4"/>
        </w:numPr>
        <w:spacing w:after="0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946">
        <w:rPr>
          <w:rFonts w:ascii="Times New Roman" w:eastAsia="Calibri" w:hAnsi="Times New Roman" w:cs="Times New Roman"/>
          <w:i/>
          <w:sz w:val="28"/>
          <w:szCs w:val="28"/>
        </w:rPr>
        <w:t>на втором (среднем)</w:t>
      </w:r>
      <w:r w:rsidRPr="00031946">
        <w:rPr>
          <w:rFonts w:ascii="Times New Roman" w:eastAsia="Calibri" w:hAnsi="Times New Roman" w:cs="Times New Roman"/>
          <w:sz w:val="28"/>
          <w:szCs w:val="28"/>
        </w:rPr>
        <w:t xml:space="preserve"> уровне школьники должны воспроизвести различные оценки, полученные в готовом виде, обладать совокупностью исторических знаний, уметь преобразовать в процессе учения усвоенные способы деятельности, при выражении образа истории использовать доказательное рассуждение;</w:t>
      </w:r>
    </w:p>
    <w:p w:rsidR="00702E83" w:rsidRPr="00031946" w:rsidRDefault="00702E83" w:rsidP="00702E83">
      <w:pPr>
        <w:pStyle w:val="a8"/>
        <w:numPr>
          <w:ilvl w:val="0"/>
          <w:numId w:val="4"/>
        </w:numPr>
        <w:spacing w:after="0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1946">
        <w:rPr>
          <w:rFonts w:ascii="Times New Roman" w:eastAsia="Calibri" w:hAnsi="Times New Roman" w:cs="Times New Roman"/>
          <w:i/>
          <w:sz w:val="28"/>
          <w:szCs w:val="28"/>
        </w:rPr>
        <w:t>на третьем (высоком</w:t>
      </w:r>
      <w:r w:rsidRPr="00031946">
        <w:rPr>
          <w:rFonts w:ascii="Times New Roman" w:eastAsia="Calibri" w:hAnsi="Times New Roman" w:cs="Times New Roman"/>
          <w:sz w:val="28"/>
          <w:szCs w:val="28"/>
        </w:rPr>
        <w:t xml:space="preserve">) уровне учащиеся должны иметь обоснованную собственную оценку и отношение к истории, обладать целостной системой знаний, уметь преобразовать чужой и собственный опыт и создать на этой основе способы деятельности, в процессе коммуникации приводить оценочные высказывания, основанные на собственных оценках. </w:t>
      </w:r>
    </w:p>
    <w:p w:rsidR="00702E83" w:rsidRPr="00031946" w:rsidRDefault="00702E83" w:rsidP="00702E83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учебные предметы «История» и «Обществознание» обладают широчайшими возможностями для использования их в целях формирования функциональной грамотности учащихся. Необходимо регулярно заострять внимание учащихся на духовно-нравственных аспектах тех или иных исторических событий, учить школьников анализировать и синтезировать информацию, проводить аналогии с сегодняшним днём. Воспитание высоконравственного человека, способного адекватно адаптироваться в современной социальной среде - сложнейшая задача, но она вполне достижима, если за её реализацию возьмутся профессиональные педагоги, способные воздействовать на личность с разных сторон. </w:t>
      </w:r>
    </w:p>
    <w:sectPr w:rsidR="00702E83" w:rsidRPr="000319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F66" w:rsidRDefault="00CF7F66" w:rsidP="00343F35">
      <w:pPr>
        <w:spacing w:after="0" w:line="240" w:lineRule="auto"/>
      </w:pPr>
      <w:r>
        <w:separator/>
      </w:r>
    </w:p>
  </w:endnote>
  <w:endnote w:type="continuationSeparator" w:id="0">
    <w:p w:rsidR="00CF7F66" w:rsidRDefault="00CF7F66" w:rsidP="00343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F66" w:rsidRDefault="00CF7F66" w:rsidP="00343F35">
      <w:pPr>
        <w:spacing w:after="0" w:line="240" w:lineRule="auto"/>
      </w:pPr>
      <w:r>
        <w:separator/>
      </w:r>
    </w:p>
  </w:footnote>
  <w:footnote w:type="continuationSeparator" w:id="0">
    <w:p w:rsidR="00CF7F66" w:rsidRDefault="00CF7F66" w:rsidP="00343F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251B2"/>
    <w:multiLevelType w:val="hybridMultilevel"/>
    <w:tmpl w:val="C420B4D4"/>
    <w:lvl w:ilvl="0" w:tplc="D186B24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CE5F2B"/>
    <w:multiLevelType w:val="hybridMultilevel"/>
    <w:tmpl w:val="72941C56"/>
    <w:lvl w:ilvl="0" w:tplc="D186B24A">
      <w:numFmt w:val="bullet"/>
      <w:lvlText w:val="•"/>
      <w:lvlJc w:val="left"/>
      <w:pPr>
        <w:ind w:left="305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">
    <w:nsid w:val="4D8662BB"/>
    <w:multiLevelType w:val="multilevel"/>
    <w:tmpl w:val="F91A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88D5A22"/>
    <w:multiLevelType w:val="hybridMultilevel"/>
    <w:tmpl w:val="3E5EF234"/>
    <w:lvl w:ilvl="0" w:tplc="D186B24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2A013F"/>
    <w:multiLevelType w:val="hybridMultilevel"/>
    <w:tmpl w:val="5666DF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1442921"/>
    <w:multiLevelType w:val="hybridMultilevel"/>
    <w:tmpl w:val="385EC592"/>
    <w:lvl w:ilvl="0" w:tplc="D186B24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F5487F"/>
    <w:multiLevelType w:val="hybridMultilevel"/>
    <w:tmpl w:val="0798C91E"/>
    <w:lvl w:ilvl="0" w:tplc="7102D57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64"/>
    <w:rsid w:val="00031B8A"/>
    <w:rsid w:val="000422ED"/>
    <w:rsid w:val="000477DA"/>
    <w:rsid w:val="000665F9"/>
    <w:rsid w:val="00077E34"/>
    <w:rsid w:val="00151F62"/>
    <w:rsid w:val="00163CF5"/>
    <w:rsid w:val="00195144"/>
    <w:rsid w:val="001A75F0"/>
    <w:rsid w:val="00221CC8"/>
    <w:rsid w:val="00245E02"/>
    <w:rsid w:val="00307428"/>
    <w:rsid w:val="003344EE"/>
    <w:rsid w:val="00343F35"/>
    <w:rsid w:val="003A7048"/>
    <w:rsid w:val="00416E29"/>
    <w:rsid w:val="00441377"/>
    <w:rsid w:val="004D422A"/>
    <w:rsid w:val="004F238B"/>
    <w:rsid w:val="005570C9"/>
    <w:rsid w:val="005A0848"/>
    <w:rsid w:val="005D5501"/>
    <w:rsid w:val="005F3837"/>
    <w:rsid w:val="00702E83"/>
    <w:rsid w:val="00770746"/>
    <w:rsid w:val="007E6F64"/>
    <w:rsid w:val="0091127C"/>
    <w:rsid w:val="00944E55"/>
    <w:rsid w:val="00990315"/>
    <w:rsid w:val="009C1ED4"/>
    <w:rsid w:val="009E7A98"/>
    <w:rsid w:val="00A56696"/>
    <w:rsid w:val="00AF5DEC"/>
    <w:rsid w:val="00B22850"/>
    <w:rsid w:val="00C87371"/>
    <w:rsid w:val="00C91560"/>
    <w:rsid w:val="00CF7F66"/>
    <w:rsid w:val="00D87D68"/>
    <w:rsid w:val="00E85736"/>
    <w:rsid w:val="00EA1E21"/>
    <w:rsid w:val="00EA5621"/>
    <w:rsid w:val="00EC2D31"/>
    <w:rsid w:val="00ED1BEB"/>
    <w:rsid w:val="00FF5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344EE"/>
    <w:pPr>
      <w:keepNext/>
      <w:spacing w:after="0" w:line="240" w:lineRule="auto"/>
      <w:ind w:firstLine="284"/>
      <w:jc w:val="center"/>
      <w:outlineLvl w:val="0"/>
    </w:pPr>
    <w:rPr>
      <w:rFonts w:ascii="Times New Roman" w:eastAsiaTheme="majorEastAsia" w:hAnsi="Times New Roman" w:cstheme="majorBidi"/>
      <w:b/>
      <w:bCs/>
      <w:kern w:val="32"/>
      <w:sz w:val="28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344EE"/>
    <w:pPr>
      <w:keepNext/>
      <w:keepLines/>
      <w:spacing w:after="0" w:line="240" w:lineRule="auto"/>
      <w:ind w:firstLine="284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3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3F35"/>
  </w:style>
  <w:style w:type="paragraph" w:styleId="a5">
    <w:name w:val="footer"/>
    <w:basedOn w:val="a"/>
    <w:link w:val="a6"/>
    <w:uiPriority w:val="99"/>
    <w:unhideWhenUsed/>
    <w:rsid w:val="00343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3F35"/>
  </w:style>
  <w:style w:type="paragraph" w:styleId="a7">
    <w:name w:val="Normal (Web)"/>
    <w:basedOn w:val="a"/>
    <w:uiPriority w:val="99"/>
    <w:unhideWhenUsed/>
    <w:rsid w:val="00702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702E83"/>
    <w:pPr>
      <w:ind w:left="720"/>
      <w:contextualSpacing/>
    </w:pPr>
  </w:style>
  <w:style w:type="paragraph" w:customStyle="1" w:styleId="Default">
    <w:name w:val="Default"/>
    <w:rsid w:val="00702E8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344EE"/>
    <w:rPr>
      <w:rFonts w:ascii="Times New Roman" w:eastAsiaTheme="majorEastAsia" w:hAnsi="Times New Roman" w:cstheme="majorBidi"/>
      <w:b/>
      <w:bCs/>
      <w:kern w:val="32"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344EE"/>
    <w:rPr>
      <w:rFonts w:ascii="Times New Roman" w:eastAsiaTheme="majorEastAsia" w:hAnsi="Times New Roman" w:cstheme="majorBidi"/>
      <w:b/>
      <w:bCs/>
      <w:sz w:val="28"/>
      <w:szCs w:val="26"/>
      <w:lang w:eastAsia="ru-RU"/>
    </w:rPr>
  </w:style>
  <w:style w:type="table" w:styleId="a9">
    <w:name w:val="Table Grid"/>
    <w:basedOn w:val="a1"/>
    <w:uiPriority w:val="59"/>
    <w:rsid w:val="003344EE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FF5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59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344EE"/>
    <w:pPr>
      <w:keepNext/>
      <w:spacing w:after="0" w:line="240" w:lineRule="auto"/>
      <w:ind w:firstLine="284"/>
      <w:jc w:val="center"/>
      <w:outlineLvl w:val="0"/>
    </w:pPr>
    <w:rPr>
      <w:rFonts w:ascii="Times New Roman" w:eastAsiaTheme="majorEastAsia" w:hAnsi="Times New Roman" w:cstheme="majorBidi"/>
      <w:b/>
      <w:bCs/>
      <w:kern w:val="32"/>
      <w:sz w:val="28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344EE"/>
    <w:pPr>
      <w:keepNext/>
      <w:keepLines/>
      <w:spacing w:after="0" w:line="240" w:lineRule="auto"/>
      <w:ind w:firstLine="284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3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3F35"/>
  </w:style>
  <w:style w:type="paragraph" w:styleId="a5">
    <w:name w:val="footer"/>
    <w:basedOn w:val="a"/>
    <w:link w:val="a6"/>
    <w:uiPriority w:val="99"/>
    <w:unhideWhenUsed/>
    <w:rsid w:val="00343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3F35"/>
  </w:style>
  <w:style w:type="paragraph" w:styleId="a7">
    <w:name w:val="Normal (Web)"/>
    <w:basedOn w:val="a"/>
    <w:uiPriority w:val="99"/>
    <w:unhideWhenUsed/>
    <w:rsid w:val="00702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702E83"/>
    <w:pPr>
      <w:ind w:left="720"/>
      <w:contextualSpacing/>
    </w:pPr>
  </w:style>
  <w:style w:type="paragraph" w:customStyle="1" w:styleId="Default">
    <w:name w:val="Default"/>
    <w:rsid w:val="00702E8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344EE"/>
    <w:rPr>
      <w:rFonts w:ascii="Times New Roman" w:eastAsiaTheme="majorEastAsia" w:hAnsi="Times New Roman" w:cstheme="majorBidi"/>
      <w:b/>
      <w:bCs/>
      <w:kern w:val="32"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344EE"/>
    <w:rPr>
      <w:rFonts w:ascii="Times New Roman" w:eastAsiaTheme="majorEastAsia" w:hAnsi="Times New Roman" w:cstheme="majorBidi"/>
      <w:b/>
      <w:bCs/>
      <w:sz w:val="28"/>
      <w:szCs w:val="26"/>
      <w:lang w:eastAsia="ru-RU"/>
    </w:rPr>
  </w:style>
  <w:style w:type="table" w:styleId="a9">
    <w:name w:val="Table Grid"/>
    <w:basedOn w:val="a1"/>
    <w:uiPriority w:val="59"/>
    <w:rsid w:val="003344EE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FF5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59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</Pages>
  <Words>2951</Words>
  <Characters>16825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0</cp:lastModifiedBy>
  <cp:revision>14</cp:revision>
  <dcterms:created xsi:type="dcterms:W3CDTF">2024-12-10T16:35:00Z</dcterms:created>
  <dcterms:modified xsi:type="dcterms:W3CDTF">2024-12-12T05:59:00Z</dcterms:modified>
</cp:coreProperties>
</file>